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1D45" w14:textId="057037B4" w:rsidR="1A38F966" w:rsidRDefault="1A38F966" w:rsidP="0E6193A4">
      <w:pPr>
        <w:jc w:val="center"/>
        <w:rPr>
          <w:rFonts w:ascii="Sitka Heading" w:eastAsia="Sitka Heading" w:hAnsi="Sitka Heading" w:cs="Sitka Heading"/>
          <w:sz w:val="48"/>
          <w:szCs w:val="48"/>
        </w:rPr>
      </w:pPr>
      <w:r w:rsidRPr="0E6193A4">
        <w:rPr>
          <w:rFonts w:ascii="Sitka Heading" w:eastAsia="Sitka Heading" w:hAnsi="Sitka Heading" w:cs="Sitka Heading"/>
          <w:sz w:val="48"/>
          <w:szCs w:val="48"/>
        </w:rPr>
        <w:t xml:space="preserve">The </w:t>
      </w:r>
      <w:r w:rsidR="7644976C" w:rsidRPr="0E6193A4">
        <w:rPr>
          <w:rFonts w:ascii="Sitka Heading" w:eastAsia="Sitka Heading" w:hAnsi="Sitka Heading" w:cs="Sitka Heading"/>
          <w:sz w:val="48"/>
          <w:szCs w:val="48"/>
        </w:rPr>
        <w:t>Pocket Toiletry Case</w:t>
      </w:r>
    </w:p>
    <w:p w14:paraId="70005715" w14:textId="22F8DB02" w:rsidR="14322EC0" w:rsidRDefault="14322EC0" w:rsidP="0E6193A4">
      <w:pPr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From</w:t>
      </w:r>
    </w:p>
    <w:p w14:paraId="4F0BBC0A" w14:textId="2BFB06D4" w:rsidR="14322EC0" w:rsidRDefault="14322EC0" w:rsidP="0E6193A4">
      <w:pPr>
        <w:jc w:val="center"/>
        <w:rPr>
          <w:rFonts w:ascii="Sitka Heading" w:eastAsia="Sitka Heading" w:hAnsi="Sitka Heading" w:cs="Sitka Heading"/>
          <w:sz w:val="48"/>
          <w:szCs w:val="48"/>
        </w:rPr>
      </w:pPr>
      <w:r w:rsidRPr="0E6193A4">
        <w:rPr>
          <w:rFonts w:ascii="Sitka Heading" w:eastAsia="Sitka Heading" w:hAnsi="Sitka Heading" w:cs="Sitka Heading"/>
          <w:sz w:val="48"/>
          <w:szCs w:val="48"/>
        </w:rPr>
        <w:t>Travel Pro Inc.</w:t>
      </w:r>
    </w:p>
    <w:p w14:paraId="24D1870B" w14:textId="41A0AF8E" w:rsidR="0E6193A4" w:rsidRDefault="0E6193A4" w:rsidP="0E6193A4">
      <w:pPr>
        <w:jc w:val="center"/>
        <w:rPr>
          <w:rFonts w:ascii="Sitka Heading" w:eastAsia="Sitka Heading" w:hAnsi="Sitka Heading" w:cs="Sitka Heading"/>
          <w:sz w:val="48"/>
          <w:szCs w:val="48"/>
        </w:rPr>
      </w:pPr>
    </w:p>
    <w:p w14:paraId="5BD80DE1" w14:textId="7FB87D78" w:rsidR="0E6193A4" w:rsidRDefault="0E6193A4" w:rsidP="481A342E">
      <w:pPr>
        <w:jc w:val="center"/>
        <w:rPr>
          <w:rFonts w:ascii="Sitka Heading" w:eastAsia="Sitka Heading" w:hAnsi="Sitka Heading" w:cs="Sitka Heading"/>
          <w:sz w:val="48"/>
          <w:szCs w:val="48"/>
        </w:rPr>
      </w:pPr>
    </w:p>
    <w:p w14:paraId="4093BF6B" w14:textId="7471E782" w:rsidR="0E6193A4" w:rsidRDefault="7958B4AC" w:rsidP="0E6193A4">
      <w:pPr>
        <w:jc w:val="center"/>
        <w:rPr>
          <w:rFonts w:ascii="Sitka Heading" w:eastAsia="Sitka Heading" w:hAnsi="Sitka Heading" w:cs="Sitka Heading"/>
          <w:sz w:val="48"/>
          <w:szCs w:val="48"/>
        </w:rPr>
      </w:pPr>
      <w:r>
        <w:rPr>
          <w:noProof/>
        </w:rPr>
        <w:drawing>
          <wp:inline distT="0" distB="0" distL="0" distR="0" wp14:anchorId="51363EB1" wp14:editId="021FD15E">
            <wp:extent cx="5111816" cy="3590958"/>
            <wp:effectExtent l="0" t="0" r="0" b="0"/>
            <wp:docPr id="1507065635" name="Picture 150706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4382" r="10619" b="17529"/>
                    <a:stretch>
                      <a:fillRect/>
                    </a:stretch>
                  </pic:blipFill>
                  <pic:spPr>
                    <a:xfrm>
                      <a:off x="0" y="0"/>
                      <a:ext cx="5111816" cy="359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5E7E" w14:textId="371B4899" w:rsidR="0E6193A4" w:rsidRDefault="0E6193A4" w:rsidP="0E6193A4">
      <w:pPr>
        <w:jc w:val="center"/>
        <w:rPr>
          <w:rFonts w:ascii="Sitka Text" w:eastAsia="Sitka Text" w:hAnsi="Sitka Text" w:cs="Sitka Text"/>
          <w:sz w:val="48"/>
          <w:szCs w:val="48"/>
        </w:rPr>
      </w:pPr>
    </w:p>
    <w:p w14:paraId="2FBE1BB0" w14:textId="5D8D8955" w:rsidR="0E6193A4" w:rsidRDefault="0E6193A4" w:rsidP="00AF208B">
      <w:pPr>
        <w:rPr>
          <w:rFonts w:ascii="Sitka Text" w:eastAsia="Sitka Text" w:hAnsi="Sitka Text" w:cs="Sitka Text"/>
          <w:sz w:val="48"/>
          <w:szCs w:val="48"/>
        </w:rPr>
      </w:pPr>
    </w:p>
    <w:p w14:paraId="6224D589" w14:textId="4F45A4DD" w:rsidR="0E6193A4" w:rsidRDefault="05E5F044" w:rsidP="481A342E">
      <w:pPr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481A342E">
        <w:rPr>
          <w:rFonts w:ascii="Sitka Heading" w:eastAsia="Sitka Heading" w:hAnsi="Sitka Heading" w:cs="Sitka Heading"/>
          <w:sz w:val="28"/>
          <w:szCs w:val="28"/>
        </w:rPr>
        <w:t>REFER TO THE FOLLOWING MANUAL FOR INFORMATION REGARDING FEATURES OF THE POCKET TOILE</w:t>
      </w:r>
      <w:r w:rsidR="21221060" w:rsidRPr="481A342E">
        <w:rPr>
          <w:rFonts w:ascii="Sitka Heading" w:eastAsia="Sitka Heading" w:hAnsi="Sitka Heading" w:cs="Sitka Heading"/>
          <w:sz w:val="28"/>
          <w:szCs w:val="28"/>
        </w:rPr>
        <w:t>TRY CASE</w:t>
      </w:r>
      <w:r w:rsidR="21221060" w:rsidRPr="481A342E">
        <w:rPr>
          <w:rFonts w:ascii="Sitka Heading" w:eastAsia="Sitka Heading" w:hAnsi="Sitka Heading" w:cs="Sitka Heading"/>
          <w:sz w:val="28"/>
          <w:szCs w:val="28"/>
          <w:vertAlign w:val="superscript"/>
        </w:rPr>
        <w:t>TM</w:t>
      </w:r>
      <w:r w:rsidR="21221060" w:rsidRPr="481A342E">
        <w:rPr>
          <w:rFonts w:ascii="Sitka Heading" w:eastAsia="Sitka Heading" w:hAnsi="Sitka Heading" w:cs="Sitka Heading"/>
          <w:sz w:val="28"/>
          <w:szCs w:val="28"/>
        </w:rPr>
        <w:t xml:space="preserve"> AND</w:t>
      </w:r>
      <w:r w:rsidR="6958F73B" w:rsidRPr="481A342E">
        <w:rPr>
          <w:rFonts w:ascii="Sitka Heading" w:eastAsia="Sitka Heading" w:hAnsi="Sitka Heading" w:cs="Sitka Heading"/>
          <w:sz w:val="28"/>
          <w:szCs w:val="28"/>
        </w:rPr>
        <w:t xml:space="preserve"> ITS FUNCTIONING CAPABILITIES</w:t>
      </w:r>
    </w:p>
    <w:p w14:paraId="02F0005E" w14:textId="3B95B7A5" w:rsidR="4723211A" w:rsidRDefault="4723211A" w:rsidP="0E6193A4">
      <w:pPr>
        <w:jc w:val="center"/>
        <w:rPr>
          <w:rFonts w:ascii="Sitka Heading" w:eastAsia="Sitka Heading" w:hAnsi="Sitka Heading" w:cs="Sitka Heading"/>
          <w:sz w:val="72"/>
          <w:szCs w:val="72"/>
        </w:rPr>
      </w:pPr>
      <w:r w:rsidRPr="0E6193A4">
        <w:rPr>
          <w:rFonts w:ascii="Sitka Heading" w:eastAsia="Sitka Heading" w:hAnsi="Sitka Heading" w:cs="Sitka Heading"/>
          <w:sz w:val="72"/>
          <w:szCs w:val="72"/>
        </w:rPr>
        <w:lastRenderedPageBreak/>
        <w:t xml:space="preserve">Travel Pro Inc’s </w:t>
      </w:r>
    </w:p>
    <w:p w14:paraId="12A176EB" w14:textId="6B58420B" w:rsidR="4723211A" w:rsidRDefault="4723211A" w:rsidP="0E6193A4">
      <w:pPr>
        <w:jc w:val="center"/>
        <w:rPr>
          <w:rFonts w:ascii="Sitka Heading" w:eastAsia="Sitka Heading" w:hAnsi="Sitka Heading" w:cs="Sitka Heading"/>
          <w:sz w:val="72"/>
          <w:szCs w:val="72"/>
        </w:rPr>
      </w:pPr>
      <w:r w:rsidRPr="0E6193A4">
        <w:rPr>
          <w:rFonts w:ascii="Sitka Heading" w:eastAsia="Sitka Heading" w:hAnsi="Sitka Heading" w:cs="Sitka Heading"/>
          <w:sz w:val="72"/>
          <w:szCs w:val="72"/>
        </w:rPr>
        <w:t>Pocket Toiletry Case</w:t>
      </w:r>
    </w:p>
    <w:p w14:paraId="7A4081DC" w14:textId="320D7D0B" w:rsidR="43E8B95B" w:rsidRDefault="43E8B95B" w:rsidP="0E6193A4">
      <w:pPr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Table of Contents</w:t>
      </w:r>
    </w:p>
    <w:p w14:paraId="0840076E" w14:textId="39470AC6" w:rsidR="43E8B95B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Assembly.................................</w:t>
      </w:r>
      <w:r w:rsidR="58C75463" w:rsidRPr="0E6193A4">
        <w:rPr>
          <w:rFonts w:ascii="Sitka Heading" w:eastAsia="Sitka Heading" w:hAnsi="Sitka Heading" w:cs="Sitka Heading"/>
          <w:sz w:val="28"/>
          <w:szCs w:val="28"/>
        </w:rPr>
        <w:t>...............</w:t>
      </w:r>
      <w:r w:rsidRPr="0E6193A4">
        <w:rPr>
          <w:rFonts w:ascii="Sitka Heading" w:eastAsia="Sitka Heading" w:hAnsi="Sitka Heading" w:cs="Sitka Heading"/>
          <w:sz w:val="28"/>
          <w:szCs w:val="28"/>
        </w:rPr>
        <w:t>3</w:t>
      </w:r>
    </w:p>
    <w:p w14:paraId="7A4627C9" w14:textId="53557DD0" w:rsidR="43E8B95B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Initial Setup and Use................</w:t>
      </w:r>
      <w:r w:rsidR="4158FCFA" w:rsidRPr="0E6193A4">
        <w:rPr>
          <w:rFonts w:ascii="Sitka Heading" w:eastAsia="Sitka Heading" w:hAnsi="Sitka Heading" w:cs="Sitka Heading"/>
          <w:sz w:val="28"/>
          <w:szCs w:val="28"/>
        </w:rPr>
        <w:t>................</w:t>
      </w:r>
      <w:r w:rsidRPr="0E6193A4">
        <w:rPr>
          <w:rFonts w:ascii="Sitka Heading" w:eastAsia="Sitka Heading" w:hAnsi="Sitka Heading" w:cs="Sitka Heading"/>
          <w:sz w:val="28"/>
          <w:szCs w:val="28"/>
        </w:rPr>
        <w:t>4</w:t>
      </w:r>
    </w:p>
    <w:p w14:paraId="3776DFFD" w14:textId="56A6B843" w:rsidR="43E8B95B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Maintenance.............................</w:t>
      </w:r>
      <w:r w:rsidR="2A02BE1A" w:rsidRPr="0E6193A4">
        <w:rPr>
          <w:rFonts w:ascii="Sitka Heading" w:eastAsia="Sitka Heading" w:hAnsi="Sitka Heading" w:cs="Sitka Heading"/>
          <w:sz w:val="28"/>
          <w:szCs w:val="28"/>
        </w:rPr>
        <w:t>..................</w:t>
      </w:r>
      <w:r w:rsidRPr="0E6193A4">
        <w:rPr>
          <w:rFonts w:ascii="Sitka Heading" w:eastAsia="Sitka Heading" w:hAnsi="Sitka Heading" w:cs="Sitka Heading"/>
          <w:sz w:val="28"/>
          <w:szCs w:val="28"/>
        </w:rPr>
        <w:t>5</w:t>
      </w:r>
    </w:p>
    <w:p w14:paraId="09A32338" w14:textId="19AF8E96" w:rsidR="43E8B95B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Safety Information....................</w:t>
      </w:r>
      <w:r w:rsidR="20437077" w:rsidRPr="0E6193A4">
        <w:rPr>
          <w:rFonts w:ascii="Sitka Heading" w:eastAsia="Sitka Heading" w:hAnsi="Sitka Heading" w:cs="Sitka Heading"/>
          <w:sz w:val="28"/>
          <w:szCs w:val="28"/>
        </w:rPr>
        <w:t>................</w:t>
      </w:r>
      <w:r w:rsidRPr="0E6193A4">
        <w:rPr>
          <w:rFonts w:ascii="Sitka Heading" w:eastAsia="Sitka Heading" w:hAnsi="Sitka Heading" w:cs="Sitka Heading"/>
          <w:sz w:val="28"/>
          <w:szCs w:val="28"/>
        </w:rPr>
        <w:t>6</w:t>
      </w:r>
    </w:p>
    <w:p w14:paraId="202BA886" w14:textId="33049FF9" w:rsidR="43E8B95B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Warranty Information...............</w:t>
      </w:r>
      <w:r w:rsidR="205D9FB3" w:rsidRPr="0E6193A4">
        <w:rPr>
          <w:rFonts w:ascii="Sitka Heading" w:eastAsia="Sitka Heading" w:hAnsi="Sitka Heading" w:cs="Sitka Heading"/>
          <w:sz w:val="28"/>
          <w:szCs w:val="28"/>
        </w:rPr>
        <w:t>...................</w:t>
      </w:r>
      <w:r w:rsidR="00AE5FD0">
        <w:rPr>
          <w:rFonts w:ascii="Sitka Heading" w:eastAsia="Sitka Heading" w:hAnsi="Sitka Heading" w:cs="Sitka Heading"/>
          <w:sz w:val="28"/>
          <w:szCs w:val="28"/>
        </w:rPr>
        <w:t>7</w:t>
      </w:r>
    </w:p>
    <w:p w14:paraId="275BBE33" w14:textId="77FE22E8" w:rsidR="0E6193A4" w:rsidRPr="00AE5FD0" w:rsidRDefault="43E8B95B" w:rsidP="0E6193A4">
      <w:pPr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Service Center............................</w:t>
      </w:r>
      <w:r w:rsidR="00A2BFFF" w:rsidRPr="0E6193A4">
        <w:rPr>
          <w:rFonts w:ascii="Sitka Heading" w:eastAsia="Sitka Heading" w:hAnsi="Sitka Heading" w:cs="Sitka Heading"/>
          <w:sz w:val="28"/>
          <w:szCs w:val="28"/>
        </w:rPr>
        <w:t>..................</w:t>
      </w:r>
      <w:r w:rsidR="00AE5FD0">
        <w:rPr>
          <w:rFonts w:ascii="Sitka Heading" w:eastAsia="Sitka Heading" w:hAnsi="Sitka Heading" w:cs="Sitka Heading"/>
          <w:sz w:val="28"/>
          <w:szCs w:val="28"/>
        </w:rPr>
        <w:t>8</w:t>
      </w:r>
    </w:p>
    <w:p w14:paraId="2B745ED6" w14:textId="7814F172" w:rsidR="0E6193A4" w:rsidRDefault="0E6193A4" w:rsidP="0E6193A4">
      <w:pPr>
        <w:rPr>
          <w:rFonts w:ascii="Sitka Text" w:eastAsia="Sitka Text" w:hAnsi="Sitka Text" w:cs="Sitka Text"/>
          <w:sz w:val="48"/>
          <w:szCs w:val="48"/>
        </w:rPr>
      </w:pPr>
    </w:p>
    <w:p w14:paraId="4BB0D35E" w14:textId="0C275E59" w:rsidR="0E6193A4" w:rsidRDefault="0E6193A4" w:rsidP="0E6193A4">
      <w:pPr>
        <w:rPr>
          <w:rFonts w:ascii="Sitka Text" w:eastAsia="Sitka Text" w:hAnsi="Sitka Text" w:cs="Sitka Text"/>
          <w:sz w:val="48"/>
          <w:szCs w:val="48"/>
        </w:rPr>
      </w:pPr>
    </w:p>
    <w:p w14:paraId="70F081F0" w14:textId="3DDADAE6" w:rsidR="481A342E" w:rsidRDefault="481A342E" w:rsidP="481A342E">
      <w:pPr>
        <w:rPr>
          <w:rFonts w:ascii="Sitka Text" w:eastAsia="Sitka Text" w:hAnsi="Sitka Text" w:cs="Sitka Text"/>
          <w:sz w:val="48"/>
          <w:szCs w:val="48"/>
        </w:rPr>
      </w:pPr>
    </w:p>
    <w:p w14:paraId="196DE0BD" w14:textId="77777777" w:rsidR="008779B6" w:rsidRDefault="008779B6" w:rsidP="481A342E">
      <w:pPr>
        <w:rPr>
          <w:rFonts w:ascii="Sitka Text" w:eastAsia="Sitka Text" w:hAnsi="Sitka Text" w:cs="Sitka Text"/>
          <w:sz w:val="48"/>
          <w:szCs w:val="48"/>
        </w:rPr>
      </w:pPr>
    </w:p>
    <w:p w14:paraId="7F196821" w14:textId="05416B0C" w:rsidR="0E6193A4" w:rsidRDefault="0E6193A4" w:rsidP="0E6193A4">
      <w:pPr>
        <w:rPr>
          <w:rFonts w:ascii="Sitka Text" w:eastAsia="Sitka Text" w:hAnsi="Sitka Text" w:cs="Sitka Text"/>
          <w:sz w:val="48"/>
          <w:szCs w:val="48"/>
        </w:rPr>
      </w:pPr>
    </w:p>
    <w:p w14:paraId="1DE03A57" w14:textId="77777777" w:rsidR="00AF208B" w:rsidRDefault="00AF208B" w:rsidP="0E6193A4">
      <w:pPr>
        <w:rPr>
          <w:rFonts w:ascii="Sitka Text" w:eastAsia="Sitka Text" w:hAnsi="Sitka Text" w:cs="Sitka Text"/>
          <w:sz w:val="48"/>
          <w:szCs w:val="48"/>
        </w:rPr>
      </w:pPr>
    </w:p>
    <w:p w14:paraId="7ED3C307" w14:textId="558CF45B" w:rsidR="007627FE" w:rsidRDefault="007627FE" w:rsidP="0E6193A4">
      <w:pPr>
        <w:jc w:val="center"/>
        <w:rPr>
          <w:rFonts w:ascii="Sitka Text" w:eastAsia="Sitka Text" w:hAnsi="Sitka Text" w:cs="Sitka Text"/>
          <w:sz w:val="48"/>
          <w:szCs w:val="48"/>
        </w:rPr>
      </w:pPr>
    </w:p>
    <w:p w14:paraId="3BA61003" w14:textId="77777777" w:rsidR="005F5005" w:rsidRDefault="005F5005" w:rsidP="0E6193A4">
      <w:pPr>
        <w:jc w:val="center"/>
        <w:rPr>
          <w:rFonts w:ascii="Sitka Text" w:eastAsia="Sitka Text" w:hAnsi="Sitka Text" w:cs="Sitka Text"/>
          <w:sz w:val="48"/>
          <w:szCs w:val="48"/>
        </w:rPr>
      </w:pPr>
    </w:p>
    <w:p w14:paraId="6382B78D" w14:textId="77777777" w:rsidR="005F5005" w:rsidRDefault="005F5005" w:rsidP="0E6193A4">
      <w:pPr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08A481FD" w14:textId="3160A410" w:rsidR="6846A789" w:rsidRDefault="6846A789" w:rsidP="0E6193A4">
      <w:pPr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  <w:r w:rsidRPr="0E6193A4"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Assembly</w:t>
      </w:r>
    </w:p>
    <w:p w14:paraId="778F45A2" w14:textId="40C15D07" w:rsidR="10447016" w:rsidRDefault="10447016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>Travel Pro Inc. Pocket Toiletry Case consists of three (3) individual pieces manufactured and assembled in our warehouse for your convenience.</w:t>
      </w:r>
      <w:r w:rsidR="217E1214" w:rsidRPr="0E6193A4">
        <w:rPr>
          <w:rFonts w:ascii="Sitka Heading" w:eastAsia="Sitka Heading" w:hAnsi="Sitka Heading" w:cs="Sitka Heading"/>
          <w:sz w:val="28"/>
          <w:szCs w:val="28"/>
        </w:rPr>
        <w:t xml:space="preserve"> </w:t>
      </w:r>
    </w:p>
    <w:p w14:paraId="5CA44671" w14:textId="3A39026D" w:rsidR="0E6193A4" w:rsidRDefault="10EB4548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>Disassembly will be needed to clean and properly maintain the product over a prolonged period.</w:t>
      </w:r>
      <w:r w:rsidR="7023FDCA" w:rsidRPr="6D2E4EEA">
        <w:rPr>
          <w:rFonts w:ascii="Sitka Heading" w:eastAsia="Sitka Heading" w:hAnsi="Sitka Heading" w:cs="Sitka Heading"/>
          <w:sz w:val="28"/>
          <w:szCs w:val="28"/>
        </w:rPr>
        <w:t xml:space="preserve"> Our team has made assembly and disassembly extraordinarily </w:t>
      </w:r>
      <w:r w:rsidR="59607C8B" w:rsidRPr="6D2E4EEA">
        <w:rPr>
          <w:rFonts w:ascii="Sitka Heading" w:eastAsia="Sitka Heading" w:hAnsi="Sitka Heading" w:cs="Sitka Heading"/>
          <w:sz w:val="28"/>
          <w:szCs w:val="28"/>
        </w:rPr>
        <w:t xml:space="preserve">simple. The image below indicates the </w:t>
      </w:r>
      <w:r w:rsidR="3E929C32" w:rsidRPr="6D2E4EEA">
        <w:rPr>
          <w:rFonts w:ascii="Sitka Heading" w:eastAsia="Sitka Heading" w:hAnsi="Sitka Heading" w:cs="Sitka Heading"/>
          <w:sz w:val="28"/>
          <w:szCs w:val="28"/>
        </w:rPr>
        <w:t xml:space="preserve">product assembled with both lids properly placed on the hinges. </w:t>
      </w:r>
    </w:p>
    <w:p w14:paraId="3A7CF2DD" w14:textId="38BE4954" w:rsidR="0E6193A4" w:rsidRDefault="0E6193A4" w:rsidP="0E6193A4">
      <w:pPr>
        <w:spacing w:line="240" w:lineRule="auto"/>
        <w:jc w:val="center"/>
      </w:pPr>
    </w:p>
    <w:p w14:paraId="7E2D4CA2" w14:textId="219B3550" w:rsidR="0E6193A4" w:rsidRDefault="68482E7F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>
        <w:rPr>
          <w:noProof/>
        </w:rPr>
        <w:drawing>
          <wp:inline distT="0" distB="0" distL="0" distR="0" wp14:anchorId="04FF6164" wp14:editId="02C77B11">
            <wp:extent cx="6127207" cy="2390790"/>
            <wp:effectExtent l="0" t="0" r="0" b="0"/>
            <wp:docPr id="766756278" name="Picture 76675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5" r="2291" b="15936"/>
                    <a:stretch>
                      <a:fillRect/>
                    </a:stretch>
                  </pic:blipFill>
                  <pic:spPr>
                    <a:xfrm>
                      <a:off x="0" y="0"/>
                      <a:ext cx="6127207" cy="239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68F5" w14:textId="17A6CC07" w:rsidR="37A3CDF4" w:rsidRDefault="4DF564FB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>Every Pocket Toiletry Case comes with one (1) tray b</w:t>
      </w:r>
      <w:r w:rsidR="17782922" w:rsidRPr="6D2E4EEA">
        <w:rPr>
          <w:rFonts w:ascii="Sitka Heading" w:eastAsia="Sitka Heading" w:hAnsi="Sitka Heading" w:cs="Sitka Heading"/>
          <w:sz w:val="28"/>
          <w:szCs w:val="28"/>
        </w:rPr>
        <w:t>ody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and two (2) </w:t>
      </w:r>
      <w:r w:rsidR="36DD1F8C" w:rsidRPr="6D2E4EEA">
        <w:rPr>
          <w:rFonts w:ascii="Sitka Heading" w:eastAsia="Sitka Heading" w:hAnsi="Sitka Heading" w:cs="Sitka Heading"/>
          <w:sz w:val="28"/>
          <w:szCs w:val="28"/>
        </w:rPr>
        <w:t>dual</w:t>
      </w:r>
      <w:r w:rsidR="5978CF3F" w:rsidRPr="6D2E4EEA">
        <w:rPr>
          <w:rFonts w:ascii="Sitka Heading" w:eastAsia="Sitka Heading" w:hAnsi="Sitka Heading" w:cs="Sitka Heading"/>
          <w:sz w:val="28"/>
          <w:szCs w:val="28"/>
        </w:rPr>
        <w:t>-</w:t>
      </w:r>
      <w:r w:rsidR="36DD1F8C" w:rsidRPr="6D2E4EEA">
        <w:rPr>
          <w:rFonts w:ascii="Sitka Heading" w:eastAsia="Sitka Heading" w:hAnsi="Sitka Heading" w:cs="Sitka Heading"/>
          <w:sz w:val="28"/>
          <w:szCs w:val="28"/>
        </w:rPr>
        <w:t>purpose lids.</w:t>
      </w:r>
    </w:p>
    <w:p w14:paraId="1CFD053F" w14:textId="4E1D6424" w:rsidR="0E6193A4" w:rsidRDefault="0E6193A4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</w:p>
    <w:p w14:paraId="0D92C8E6" w14:textId="26BD8523" w:rsidR="0E6193A4" w:rsidRDefault="0E6193A4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</w:p>
    <w:p w14:paraId="004723B5" w14:textId="4703CD0B" w:rsidR="0E6193A4" w:rsidRDefault="0E6193A4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</w:p>
    <w:p w14:paraId="27365B79" w14:textId="127B3998" w:rsidR="007627FE" w:rsidRDefault="007627FE" w:rsidP="6D2E4EEA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</w:p>
    <w:p w14:paraId="1C5D3C0F" w14:textId="77777777" w:rsidR="005F5005" w:rsidRDefault="005F5005" w:rsidP="6D2E4EEA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</w:p>
    <w:p w14:paraId="3142E8FF" w14:textId="77777777" w:rsidR="005F5005" w:rsidRDefault="005F5005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3C0FCFAA" w14:textId="77777777" w:rsidR="005F5005" w:rsidRDefault="005F5005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6F3F8122" w14:textId="6EF159D2" w:rsidR="763A7A0B" w:rsidRDefault="763A7A0B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 w:rsidRPr="0E6193A4"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Initial Setup and Usage</w:t>
      </w:r>
    </w:p>
    <w:p w14:paraId="437FFD3C" w14:textId="3C025818" w:rsidR="31A4226D" w:rsidRDefault="31A4226D" w:rsidP="6D2E4EEA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Whether you </w:t>
      </w:r>
      <w:r w:rsidR="3ACEE482" w:rsidRPr="6D2E4EEA">
        <w:rPr>
          <w:rFonts w:ascii="Sitka Heading" w:eastAsia="Sitka Heading" w:hAnsi="Sitka Heading" w:cs="Sitka Heading"/>
          <w:sz w:val="28"/>
          <w:szCs w:val="28"/>
        </w:rPr>
        <w:t>buy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your product online or in one of our partner stores, the Pocket Toiletry Case </w:t>
      </w:r>
      <w:r w:rsidR="411DB84C" w:rsidRPr="6D2E4EEA">
        <w:rPr>
          <w:rFonts w:ascii="Sitka Heading" w:eastAsia="Sitka Heading" w:hAnsi="Sitka Heading" w:cs="Sitka Heading"/>
          <w:sz w:val="28"/>
          <w:szCs w:val="28"/>
        </w:rPr>
        <w:t xml:space="preserve">will be preassembled and ready for use. </w:t>
      </w:r>
      <w:r w:rsidR="1D5311D1" w:rsidRPr="6D2E4EEA">
        <w:rPr>
          <w:rFonts w:ascii="Sitka Heading" w:eastAsia="Sitka Heading" w:hAnsi="Sitka Heading" w:cs="Sitka Heading"/>
          <w:sz w:val="28"/>
          <w:szCs w:val="28"/>
        </w:rPr>
        <w:t xml:space="preserve">To access the Tray Body, consisting of seven (7) compartments of varying sizes to fit </w:t>
      </w:r>
      <w:r w:rsidR="345282E7" w:rsidRPr="6D2E4EEA">
        <w:rPr>
          <w:rFonts w:ascii="Sitka Heading" w:eastAsia="Sitka Heading" w:hAnsi="Sitka Heading" w:cs="Sitka Heading"/>
          <w:sz w:val="28"/>
          <w:szCs w:val="28"/>
        </w:rPr>
        <w:t>typical toiletry travel items</w:t>
      </w:r>
      <w:r w:rsidR="18FEA2AB" w:rsidRPr="6D2E4EEA">
        <w:rPr>
          <w:rFonts w:ascii="Sitka Heading" w:eastAsia="Sitka Heading" w:hAnsi="Sitka Heading" w:cs="Sitka Heading"/>
          <w:sz w:val="28"/>
          <w:szCs w:val="28"/>
        </w:rPr>
        <w:t>, you will need to</w:t>
      </w:r>
      <w:r w:rsidR="18FEA2AB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 xml:space="preserve"> </w:t>
      </w:r>
      <w:r w:rsidR="6988D541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>lift the left dual-purpose lid</w:t>
      </w:r>
      <w:r w:rsidR="6988D541" w:rsidRPr="6D2E4EEA">
        <w:rPr>
          <w:rFonts w:ascii="Sitka Heading" w:eastAsia="Sitka Heading" w:hAnsi="Sitka Heading" w:cs="Sitka Heading"/>
          <w:sz w:val="28"/>
          <w:szCs w:val="28"/>
        </w:rPr>
        <w:t xml:space="preserve"> </w:t>
      </w:r>
      <w:r w:rsidR="3C7EDF3B" w:rsidRPr="6D2E4EEA">
        <w:rPr>
          <w:rFonts w:ascii="Sitka Heading" w:eastAsia="Sitka Heading" w:hAnsi="Sitka Heading" w:cs="Sitka Heading"/>
          <w:sz w:val="28"/>
          <w:szCs w:val="28"/>
        </w:rPr>
        <w:t>first using the indented surface of the lid.</w:t>
      </w:r>
      <w:r w:rsidR="27FA7819" w:rsidRPr="6D2E4EEA">
        <w:rPr>
          <w:rFonts w:ascii="Sitka Heading" w:eastAsia="Sitka Heading" w:hAnsi="Sitka Heading" w:cs="Sitka Heading"/>
          <w:sz w:val="28"/>
          <w:szCs w:val="28"/>
        </w:rPr>
        <w:t xml:space="preserve"> From there you may open the right dual-purpose lid </w:t>
      </w:r>
      <w:r w:rsidR="5858FD4C" w:rsidRPr="6D2E4EEA">
        <w:rPr>
          <w:rFonts w:ascii="Sitka Heading" w:eastAsia="Sitka Heading" w:hAnsi="Sitka Heading" w:cs="Sitka Heading"/>
          <w:sz w:val="28"/>
          <w:szCs w:val="28"/>
        </w:rPr>
        <w:t>to</w:t>
      </w:r>
      <w:r w:rsidR="27FA7819" w:rsidRPr="6D2E4EEA">
        <w:rPr>
          <w:rFonts w:ascii="Sitka Heading" w:eastAsia="Sitka Heading" w:hAnsi="Sitka Heading" w:cs="Sitka Heading"/>
          <w:sz w:val="28"/>
          <w:szCs w:val="28"/>
        </w:rPr>
        <w:t xml:space="preserve"> v</w:t>
      </w:r>
      <w:r w:rsidR="0D861683" w:rsidRPr="6D2E4EEA">
        <w:rPr>
          <w:rFonts w:ascii="Sitka Heading" w:eastAsia="Sitka Heading" w:hAnsi="Sitka Heading" w:cs="Sitka Heading"/>
          <w:sz w:val="28"/>
          <w:szCs w:val="28"/>
        </w:rPr>
        <w:t xml:space="preserve">iew and access </w:t>
      </w:r>
      <w:r w:rsidR="6DBFA0D3" w:rsidRPr="6D2E4EEA">
        <w:rPr>
          <w:rFonts w:ascii="Sitka Heading" w:eastAsia="Sitka Heading" w:hAnsi="Sitka Heading" w:cs="Sitka Heading"/>
          <w:sz w:val="28"/>
          <w:szCs w:val="28"/>
        </w:rPr>
        <w:t xml:space="preserve">the entirety of the contents contained within the Tray Body. </w:t>
      </w:r>
    </w:p>
    <w:p w14:paraId="5D4A92F3" w14:textId="0B32842B" w:rsidR="1935D4FA" w:rsidRDefault="1935D4F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>
        <w:rPr>
          <w:noProof/>
        </w:rPr>
        <w:drawing>
          <wp:inline distT="0" distB="0" distL="0" distR="0" wp14:anchorId="777EA02B" wp14:editId="58A2F46D">
            <wp:extent cx="4572000" cy="2390775"/>
            <wp:effectExtent l="0" t="0" r="0" b="0"/>
            <wp:docPr id="589982326" name="Picture 58998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D96E5" w14:textId="400D9672" w:rsidR="3084560D" w:rsidRDefault="41B904C1" w:rsidP="0E6193A4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Both lids have </w:t>
      </w:r>
      <w:r w:rsidR="3E2B8A8B" w:rsidRPr="6D2E4EEA">
        <w:rPr>
          <w:rFonts w:ascii="Sitka Heading" w:eastAsia="Sitka Heading" w:hAnsi="Sitka Heading" w:cs="Sitka Heading"/>
          <w:sz w:val="28"/>
          <w:szCs w:val="28"/>
        </w:rPr>
        <w:t>been designed to click into the holes located at the top of the tray body, creating a hinge feature. By des</w:t>
      </w:r>
      <w:r w:rsidR="045470E0" w:rsidRPr="6D2E4EEA">
        <w:rPr>
          <w:rFonts w:ascii="Sitka Heading" w:eastAsia="Sitka Heading" w:hAnsi="Sitka Heading" w:cs="Sitka Heading"/>
          <w:sz w:val="28"/>
          <w:szCs w:val="28"/>
        </w:rPr>
        <w:t>ign, when the lid is opened and allowed to lay in ou</w:t>
      </w:r>
      <w:r w:rsidR="693427C7" w:rsidRPr="6D2E4EEA">
        <w:rPr>
          <w:rFonts w:ascii="Sitka Heading" w:eastAsia="Sitka Heading" w:hAnsi="Sitka Heading" w:cs="Sitka Heading"/>
          <w:sz w:val="28"/>
          <w:szCs w:val="28"/>
        </w:rPr>
        <w:t xml:space="preserve">tward position from the tray, it will sit on the lip of the tray body, hovering </w:t>
      </w:r>
      <w:r w:rsidR="5095924A" w:rsidRPr="6D2E4EEA">
        <w:rPr>
          <w:rFonts w:ascii="Sitka Heading" w:eastAsia="Sitka Heading" w:hAnsi="Sitka Heading" w:cs="Sitka Heading"/>
          <w:sz w:val="28"/>
          <w:szCs w:val="28"/>
        </w:rPr>
        <w:t>above</w:t>
      </w:r>
      <w:r w:rsidR="4F8B383E" w:rsidRPr="6D2E4EEA">
        <w:rPr>
          <w:rFonts w:ascii="Sitka Heading" w:eastAsia="Sitka Heading" w:hAnsi="Sitka Heading" w:cs="Sitka Heading"/>
          <w:sz w:val="28"/>
          <w:szCs w:val="28"/>
        </w:rPr>
        <w:t xml:space="preserve"> the surface the case is sitting on. This feature </w:t>
      </w:r>
      <w:r w:rsidR="11DA5FBF" w:rsidRPr="6D2E4EEA">
        <w:rPr>
          <w:rFonts w:ascii="Sitka Heading" w:eastAsia="Sitka Heading" w:hAnsi="Sitka Heading" w:cs="Sitka Heading"/>
          <w:sz w:val="28"/>
          <w:szCs w:val="28"/>
        </w:rPr>
        <w:t>creates a countertop stand which you can place your items o</w:t>
      </w:r>
      <w:r w:rsidR="333EBB45" w:rsidRPr="6D2E4EEA">
        <w:rPr>
          <w:rFonts w:ascii="Sitka Heading" w:eastAsia="Sitka Heading" w:hAnsi="Sitka Heading" w:cs="Sitka Heading"/>
          <w:sz w:val="28"/>
          <w:szCs w:val="28"/>
        </w:rPr>
        <w:t xml:space="preserve">n without worry of contamination by questionable surfaces. </w:t>
      </w:r>
    </w:p>
    <w:p w14:paraId="167013E6" w14:textId="219B3550" w:rsidR="0E6193A4" w:rsidRDefault="71C7C9E0" w:rsidP="0E6193A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2AFACD9" wp14:editId="4E288627">
            <wp:extent cx="5527132" cy="2156645"/>
            <wp:effectExtent l="0" t="0" r="0" b="0"/>
            <wp:docPr id="1879279410" name="Picture 1879279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5" r="2291" b="15936"/>
                    <a:stretch>
                      <a:fillRect/>
                    </a:stretch>
                  </pic:blipFill>
                  <pic:spPr>
                    <a:xfrm>
                      <a:off x="0" y="0"/>
                      <a:ext cx="5527132" cy="215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7026" w14:textId="7EB1BBC8" w:rsidR="007627FE" w:rsidRDefault="007627FE" w:rsidP="007627FE">
      <w:pPr>
        <w:spacing w:line="240" w:lineRule="auto"/>
      </w:pPr>
    </w:p>
    <w:p w14:paraId="27A876A5" w14:textId="2DA1E094" w:rsidR="407BA875" w:rsidRDefault="407BA875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Maintenance</w:t>
      </w:r>
    </w:p>
    <w:p w14:paraId="112445C7" w14:textId="4A12D85E" w:rsidR="407BA875" w:rsidRDefault="407BA875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0E6193A4">
        <w:rPr>
          <w:rFonts w:ascii="Sitka Heading" w:eastAsia="Sitka Heading" w:hAnsi="Sitka Heading" w:cs="Sitka Heading"/>
          <w:sz w:val="28"/>
          <w:szCs w:val="28"/>
        </w:rPr>
        <w:t xml:space="preserve"> </w:t>
      </w:r>
      <w:r w:rsidR="53C70E6D" w:rsidRPr="0E6193A4">
        <w:rPr>
          <w:rFonts w:ascii="Sitka Heading" w:eastAsia="Sitka Heading" w:hAnsi="Sitka Heading" w:cs="Sitka Heading"/>
          <w:b/>
          <w:bCs/>
          <w:sz w:val="28"/>
          <w:szCs w:val="28"/>
        </w:rPr>
        <w:t>Cleaning</w:t>
      </w:r>
    </w:p>
    <w:p w14:paraId="23FCF3F7" w14:textId="68D04157" w:rsidR="53C70E6D" w:rsidRDefault="070D3BA7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>As toiletry cases can become dirty overtime through typical usage</w:t>
      </w:r>
      <w:r w:rsidR="7759E0AE" w:rsidRPr="6D2E4EEA">
        <w:rPr>
          <w:rFonts w:ascii="Sitka Heading" w:eastAsia="Sitka Heading" w:hAnsi="Sitka Heading" w:cs="Sitka Heading"/>
          <w:sz w:val="28"/>
          <w:szCs w:val="28"/>
        </w:rPr>
        <w:t>, such as residue</w:t>
      </w:r>
      <w:r w:rsidR="6EBC3E62" w:rsidRPr="6D2E4EEA">
        <w:rPr>
          <w:rFonts w:ascii="Sitka Heading" w:eastAsia="Sitka Heading" w:hAnsi="Sitka Heading" w:cs="Sitka Heading"/>
          <w:sz w:val="28"/>
          <w:szCs w:val="28"/>
        </w:rPr>
        <w:t xml:space="preserve"> formed</w:t>
      </w:r>
      <w:r w:rsidR="7759E0AE" w:rsidRPr="6D2E4EEA">
        <w:rPr>
          <w:rFonts w:ascii="Sitka Heading" w:eastAsia="Sitka Heading" w:hAnsi="Sitka Heading" w:cs="Sitka Heading"/>
          <w:sz w:val="28"/>
          <w:szCs w:val="28"/>
        </w:rPr>
        <w:t xml:space="preserve"> from toothpaste, shaving cream, </w:t>
      </w:r>
      <w:r w:rsidR="4A6CF09F" w:rsidRPr="6D2E4EEA">
        <w:rPr>
          <w:rFonts w:ascii="Sitka Heading" w:eastAsia="Sitka Heading" w:hAnsi="Sitka Heading" w:cs="Sitka Heading"/>
          <w:sz w:val="28"/>
          <w:szCs w:val="28"/>
        </w:rPr>
        <w:t>or gels, it is important</w:t>
      </w:r>
      <w:r w:rsidR="237D2CE3" w:rsidRPr="6D2E4EEA">
        <w:rPr>
          <w:rFonts w:ascii="Sitka Heading" w:eastAsia="Sitka Heading" w:hAnsi="Sitka Heading" w:cs="Sitka Heading"/>
          <w:sz w:val="28"/>
          <w:szCs w:val="28"/>
        </w:rPr>
        <w:t xml:space="preserve"> to maintain them through periodic cleaning.</w:t>
      </w:r>
      <w:r w:rsidR="773E2867" w:rsidRPr="6D2E4EEA">
        <w:rPr>
          <w:rFonts w:ascii="Sitka Heading" w:eastAsia="Sitka Heading" w:hAnsi="Sitka Heading" w:cs="Sitka Heading"/>
          <w:sz w:val="28"/>
          <w:szCs w:val="28"/>
        </w:rPr>
        <w:t xml:space="preserve"> </w:t>
      </w:r>
    </w:p>
    <w:p w14:paraId="00C7B972" w14:textId="2056C45E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36968703" w14:textId="18AD2454" w:rsidR="2FE0D298" w:rsidRDefault="2FE0D298" w:rsidP="6D2E4EEA">
      <w:pPr>
        <w:spacing w:line="240" w:lineRule="auto"/>
        <w:jc w:val="center"/>
        <w:rPr>
          <w:rFonts w:ascii="Sitka Text" w:eastAsia="Sitka Text" w:hAnsi="Sitka Text" w:cs="Sitka Text"/>
          <w:sz w:val="48"/>
          <w:szCs w:val="48"/>
        </w:rPr>
      </w:pPr>
      <w:r>
        <w:rPr>
          <w:noProof/>
        </w:rPr>
        <w:drawing>
          <wp:inline distT="0" distB="0" distL="0" distR="0" wp14:anchorId="7E7A9728" wp14:editId="37D37B56">
            <wp:extent cx="5902982" cy="2336622"/>
            <wp:effectExtent l="0" t="0" r="0" b="0"/>
            <wp:docPr id="621087866" name="Picture 621087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66" b="15936"/>
                    <a:stretch>
                      <a:fillRect/>
                    </a:stretch>
                  </pic:blipFill>
                  <pic:spPr>
                    <a:xfrm>
                      <a:off x="0" y="0"/>
                      <a:ext cx="5902982" cy="233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BA830" w14:textId="0B6DA113" w:rsidR="25D982AA" w:rsidRDefault="0954A89A" w:rsidP="0E6193A4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As the product is made entirely of Polypropylene (PP), it is safe to undergo dishwasher conditions like </w:t>
      </w:r>
      <w:bookmarkStart w:id="0" w:name="_Int_POHcPInU"/>
      <w:r w:rsidRPr="6D2E4EEA">
        <w:rPr>
          <w:rFonts w:ascii="Sitka Heading" w:eastAsia="Sitka Heading" w:hAnsi="Sitka Heading" w:cs="Sitka Heading"/>
          <w:sz w:val="28"/>
          <w:szCs w:val="28"/>
        </w:rPr>
        <w:t>high temperatures</w:t>
      </w:r>
      <w:bookmarkEnd w:id="0"/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and detergent.</w:t>
      </w:r>
      <w:r w:rsidR="20C3755B" w:rsidRPr="6D2E4EEA">
        <w:rPr>
          <w:rFonts w:ascii="Sitka Heading" w:eastAsia="Sitka Heading" w:hAnsi="Sitka Heading" w:cs="Sitka Heading"/>
          <w:sz w:val="28"/>
          <w:szCs w:val="28"/>
        </w:rPr>
        <w:t xml:space="preserve"> </w:t>
      </w:r>
      <w:r w:rsidR="447AE872" w:rsidRPr="6D2E4EEA">
        <w:rPr>
          <w:rFonts w:ascii="Sitka Heading" w:eastAsia="Sitka Heading" w:hAnsi="Sitka Heading" w:cs="Sitka Heading"/>
          <w:sz w:val="28"/>
          <w:szCs w:val="28"/>
        </w:rPr>
        <w:t xml:space="preserve">In addition, the plastic has been treated so </w:t>
      </w:r>
      <w:r w:rsidR="56EA84F4" w:rsidRPr="6D2E4EEA">
        <w:rPr>
          <w:rFonts w:ascii="Sitka Heading" w:eastAsia="Sitka Heading" w:hAnsi="Sitka Heading" w:cs="Sitka Heading"/>
          <w:sz w:val="28"/>
          <w:szCs w:val="28"/>
        </w:rPr>
        <w:t>users</w:t>
      </w:r>
      <w:r w:rsidR="447AE872" w:rsidRPr="6D2E4EEA">
        <w:rPr>
          <w:rFonts w:ascii="Sitka Heading" w:eastAsia="Sitka Heading" w:hAnsi="Sitka Heading" w:cs="Sitka Heading"/>
          <w:sz w:val="28"/>
          <w:szCs w:val="28"/>
        </w:rPr>
        <w:t xml:space="preserve"> are able to wipe the surfaces with </w:t>
      </w:r>
      <w:r w:rsidR="4201C011" w:rsidRPr="6D2E4EEA">
        <w:rPr>
          <w:rFonts w:ascii="Sitka Heading" w:eastAsia="Sitka Heading" w:hAnsi="Sitka Heading" w:cs="Sitka Heading"/>
          <w:sz w:val="28"/>
          <w:szCs w:val="28"/>
        </w:rPr>
        <w:t>bleach napkins for quick and easy cleaning.</w:t>
      </w:r>
    </w:p>
    <w:p w14:paraId="07A7CA11" w14:textId="752E9B86" w:rsidR="007627FE" w:rsidRDefault="007627FE" w:rsidP="6D2E4EEA">
      <w:pPr>
        <w:spacing w:line="240" w:lineRule="auto"/>
        <w:jc w:val="center"/>
      </w:pPr>
    </w:p>
    <w:p w14:paraId="1892F37F" w14:textId="38E96A3D" w:rsidR="6D2E4EEA" w:rsidRDefault="6D2E4EEA" w:rsidP="6D2E4EEA">
      <w:pPr>
        <w:spacing w:line="240" w:lineRule="auto"/>
        <w:jc w:val="center"/>
      </w:pPr>
    </w:p>
    <w:p w14:paraId="6DEEE9A1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03E12A58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6A6AB36A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1DAA0D9B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553E41CB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4C3900A9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0F71B356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5E35ACBD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1BD136E0" w14:textId="17F99E2C" w:rsidR="774CD86B" w:rsidRDefault="774CD86B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  <w:r w:rsidRPr="6D2E4EEA"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Safety Information</w:t>
      </w:r>
    </w:p>
    <w:p w14:paraId="2963025A" w14:textId="05AF46B7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47AA8ED8" w14:textId="605FD83A" w:rsidR="774CD86B" w:rsidRDefault="774CD86B" w:rsidP="6D2E4EEA">
      <w:pPr>
        <w:spacing w:line="480" w:lineRule="auto"/>
        <w:jc w:val="center"/>
        <w:rPr>
          <w:rFonts w:ascii="Sitka Heading" w:eastAsia="Sitka Heading" w:hAnsi="Sitka Heading" w:cs="Sitka Heading"/>
          <w:b/>
          <w:bCs/>
          <w:sz w:val="28"/>
          <w:szCs w:val="28"/>
        </w:rPr>
      </w:pPr>
      <w:r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 xml:space="preserve"> </w:t>
      </w:r>
      <w:r w:rsidR="22CB5F98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>THIS PRODUCT IS NOT A TOY.</w:t>
      </w:r>
      <w:r w:rsidR="20D5CB62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 xml:space="preserve"> INJUR</w:t>
      </w:r>
      <w:r w:rsidR="0C7138A1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>Y M</w:t>
      </w:r>
      <w:r w:rsidR="20D5CB62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>A</w:t>
      </w:r>
      <w:r w:rsidR="3A923155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>Y</w:t>
      </w:r>
      <w:r w:rsidR="20D5CB62" w:rsidRPr="6D2E4EEA">
        <w:rPr>
          <w:rFonts w:ascii="Sitka Heading" w:eastAsia="Sitka Heading" w:hAnsi="Sitka Heading" w:cs="Sitka Heading"/>
          <w:b/>
          <w:bCs/>
          <w:sz w:val="28"/>
          <w:szCs w:val="28"/>
        </w:rPr>
        <w:t xml:space="preserve"> OCCUR IF THE PRODUCT IS NOT USED OR HANDLED PROPERLY.</w:t>
      </w:r>
    </w:p>
    <w:p w14:paraId="34A4F397" w14:textId="3979C599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5B05B3B2" w14:textId="6E6C4016" w:rsidR="6BC3AB39" w:rsidRDefault="6BC3AB39" w:rsidP="6D2E4EEA">
      <w:pPr>
        <w:spacing w:line="48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The hinge features of the dual-purpose lids yield </w:t>
      </w:r>
      <w:r w:rsidR="372053BB" w:rsidRPr="6D2E4EEA">
        <w:rPr>
          <w:rFonts w:ascii="Sitka Heading" w:eastAsia="Sitka Heading" w:hAnsi="Sitka Heading" w:cs="Sitka Heading"/>
          <w:sz w:val="28"/>
          <w:szCs w:val="28"/>
        </w:rPr>
        <w:t>the possibility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for finger and limbs to become pinched or caught i</w:t>
      </w:r>
      <w:r w:rsidR="06FD9D09" w:rsidRPr="6D2E4EEA">
        <w:rPr>
          <w:rFonts w:ascii="Sitka Heading" w:eastAsia="Sitka Heading" w:hAnsi="Sitka Heading" w:cs="Sitka Heading"/>
          <w:sz w:val="28"/>
          <w:szCs w:val="28"/>
        </w:rPr>
        <w:t>f not handled correctly. Additionally, the individual should be aware when assembling or disassembling the product as the lids fit tightly into their secured location</w:t>
      </w:r>
      <w:r w:rsidR="243B5362" w:rsidRPr="6D2E4EEA">
        <w:rPr>
          <w:rFonts w:ascii="Sitka Heading" w:eastAsia="Sitka Heading" w:hAnsi="Sitka Heading" w:cs="Sitka Heading"/>
          <w:sz w:val="28"/>
          <w:szCs w:val="28"/>
        </w:rPr>
        <w:t>s</w:t>
      </w:r>
      <w:r w:rsidR="69F60535" w:rsidRPr="6D2E4EEA">
        <w:rPr>
          <w:rFonts w:ascii="Sitka Heading" w:eastAsia="Sitka Heading" w:hAnsi="Sitka Heading" w:cs="Sitka Heading"/>
          <w:sz w:val="28"/>
          <w:szCs w:val="28"/>
        </w:rPr>
        <w:t xml:space="preserve"> to prevent moisture from escaping the case.</w:t>
      </w:r>
    </w:p>
    <w:p w14:paraId="744FD2E4" w14:textId="0021BCF5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76D8372A" w14:textId="2B20E0CC" w:rsidR="6D2E4EEA" w:rsidRDefault="6D2E4EEA" w:rsidP="005F5005">
      <w:pPr>
        <w:spacing w:line="240" w:lineRule="auto"/>
        <w:rPr>
          <w:rFonts w:ascii="Sitka Heading" w:eastAsia="Sitka Heading" w:hAnsi="Sitka Heading" w:cs="Sitka Heading"/>
          <w:sz w:val="28"/>
          <w:szCs w:val="28"/>
        </w:rPr>
      </w:pPr>
    </w:p>
    <w:p w14:paraId="275CAE94" w14:textId="77777777" w:rsidR="005F5005" w:rsidRDefault="005F5005" w:rsidP="005F5005">
      <w:pPr>
        <w:spacing w:line="240" w:lineRule="auto"/>
        <w:rPr>
          <w:rFonts w:ascii="Sitka Heading" w:eastAsia="Sitka Heading" w:hAnsi="Sitka Heading" w:cs="Sitka Heading"/>
          <w:sz w:val="28"/>
          <w:szCs w:val="28"/>
        </w:rPr>
      </w:pPr>
    </w:p>
    <w:p w14:paraId="628AAB4C" w14:textId="77777777" w:rsidR="007627FE" w:rsidRDefault="007627FE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03B6F16A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7CBBA9C9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6F73F31C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66FACC69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6DB6D9FF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1E270496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26B91335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3B769E2A" w14:textId="77777777" w:rsidR="005F5005" w:rsidRDefault="005F5005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</w:p>
    <w:p w14:paraId="3096504C" w14:textId="252299E5" w:rsidR="11149434" w:rsidRDefault="11149434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  <w:r w:rsidRPr="6D2E4EEA"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Warranty Information</w:t>
      </w:r>
    </w:p>
    <w:p w14:paraId="3D37C93D" w14:textId="71EF15E9" w:rsidR="11149434" w:rsidRDefault="11149434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The Pocket Toiletry Case™ is backed by a thirty (30) Day Money-Back Guarantee. If you are not 100% satisfied with the product, </w:t>
      </w:r>
      <w:r w:rsidR="37278419" w:rsidRPr="6D2E4EEA">
        <w:rPr>
          <w:rFonts w:ascii="Sitka Heading" w:eastAsia="Sitka Heading" w:hAnsi="Sitka Heading" w:cs="Sitka Heading"/>
          <w:sz w:val="28"/>
          <w:szCs w:val="28"/>
        </w:rPr>
        <w:t>refer to the contact page to request a refund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. </w:t>
      </w:r>
    </w:p>
    <w:p w14:paraId="7E36A1DB" w14:textId="6B5F6920" w:rsidR="11149434" w:rsidRDefault="11149434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For </w:t>
      </w:r>
      <w:r w:rsidR="2D9BEF6E" w:rsidRPr="6D2E4EEA">
        <w:rPr>
          <w:rFonts w:ascii="Sitka Heading" w:eastAsia="Sitka Heading" w:hAnsi="Sitka Heading" w:cs="Sitka Heading"/>
          <w:sz w:val="28"/>
          <w:szCs w:val="28"/>
        </w:rPr>
        <w:t>ninety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(</w:t>
      </w:r>
      <w:r w:rsidR="28E5EDCF" w:rsidRPr="6D2E4EEA">
        <w:rPr>
          <w:rFonts w:ascii="Sitka Heading" w:eastAsia="Sitka Heading" w:hAnsi="Sitka Heading" w:cs="Sitka Heading"/>
          <w:sz w:val="28"/>
          <w:szCs w:val="28"/>
        </w:rPr>
        <w:t>90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) </w:t>
      </w:r>
      <w:r w:rsidR="43231ADE" w:rsidRPr="6D2E4EEA">
        <w:rPr>
          <w:rFonts w:ascii="Sitka Heading" w:eastAsia="Sitka Heading" w:hAnsi="Sitka Heading" w:cs="Sitka Heading"/>
          <w:sz w:val="28"/>
          <w:szCs w:val="28"/>
        </w:rPr>
        <w:t>days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after purchase date of</w:t>
      </w:r>
      <w:r w:rsidR="7BAECD8C" w:rsidRPr="6D2E4EEA">
        <w:rPr>
          <w:rFonts w:ascii="Sitka Heading" w:eastAsia="Sitka Heading" w:hAnsi="Sitka Heading" w:cs="Sitka Heading"/>
          <w:sz w:val="28"/>
          <w:szCs w:val="28"/>
        </w:rPr>
        <w:t xml:space="preserve"> </w:t>
      </w:r>
      <w:r w:rsidR="3F66E668" w:rsidRPr="6D2E4EEA">
        <w:rPr>
          <w:rFonts w:ascii="Sitka Heading" w:eastAsia="Sitka Heading" w:hAnsi="Sitka Heading" w:cs="Sitka Heading"/>
          <w:sz w:val="28"/>
          <w:szCs w:val="28"/>
        </w:rPr>
        <w:t>T</w:t>
      </w:r>
      <w:r w:rsidR="7BAECD8C" w:rsidRPr="6D2E4EEA">
        <w:rPr>
          <w:rFonts w:ascii="Sitka Heading" w:eastAsia="Sitka Heading" w:hAnsi="Sitka Heading" w:cs="Sitka Heading"/>
          <w:sz w:val="28"/>
          <w:szCs w:val="28"/>
        </w:rPr>
        <w:t>he Pocket Toiletry Case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™, </w:t>
      </w:r>
      <w:r w:rsidR="4E82D279" w:rsidRPr="6D2E4EEA">
        <w:rPr>
          <w:rFonts w:ascii="Sitka Heading" w:eastAsia="Sitka Heading" w:hAnsi="Sitka Heading" w:cs="Sitka Heading"/>
          <w:sz w:val="28"/>
          <w:szCs w:val="28"/>
        </w:rPr>
        <w:t>Travel Pro Inc.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will replace any </w:t>
      </w:r>
      <w:r w:rsidR="1F888999" w:rsidRPr="6D2E4EEA">
        <w:rPr>
          <w:rFonts w:ascii="Sitka Heading" w:eastAsia="Sitka Heading" w:hAnsi="Sitka Heading" w:cs="Sitka Heading"/>
          <w:sz w:val="28"/>
          <w:szCs w:val="28"/>
        </w:rPr>
        <w:t xml:space="preserve">damaged 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parts for free (just pay shipping and handling). After </w:t>
      </w:r>
      <w:r w:rsidR="0D5D2AB1" w:rsidRPr="6D2E4EEA">
        <w:rPr>
          <w:rFonts w:ascii="Sitka Heading" w:eastAsia="Sitka Heading" w:hAnsi="Sitka Heading" w:cs="Sitka Heading"/>
          <w:sz w:val="28"/>
          <w:szCs w:val="28"/>
        </w:rPr>
        <w:t>ninety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(</w:t>
      </w:r>
      <w:r w:rsidR="37F3B642" w:rsidRPr="6D2E4EEA">
        <w:rPr>
          <w:rFonts w:ascii="Sitka Heading" w:eastAsia="Sitka Heading" w:hAnsi="Sitka Heading" w:cs="Sitka Heading"/>
          <w:sz w:val="28"/>
          <w:szCs w:val="28"/>
        </w:rPr>
        <w:t>90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) </w:t>
      </w:r>
      <w:r w:rsidR="59FA8281" w:rsidRPr="6D2E4EEA">
        <w:rPr>
          <w:rFonts w:ascii="Sitka Heading" w:eastAsia="Sitka Heading" w:hAnsi="Sitka Heading" w:cs="Sitka Heading"/>
          <w:sz w:val="28"/>
          <w:szCs w:val="28"/>
        </w:rPr>
        <w:t>days of the initial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purchase date </w:t>
      </w:r>
      <w:r w:rsidR="05419296" w:rsidRPr="6D2E4EEA">
        <w:rPr>
          <w:rFonts w:ascii="Sitka Heading" w:eastAsia="Sitka Heading" w:hAnsi="Sitka Heading" w:cs="Sitka Heading"/>
          <w:sz w:val="28"/>
          <w:szCs w:val="28"/>
        </w:rPr>
        <w:t>of The Pocket Toiletry Case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™ has passed, </w:t>
      </w:r>
      <w:r w:rsidR="0BA828FA" w:rsidRPr="6D2E4EEA">
        <w:rPr>
          <w:rFonts w:ascii="Sitka Heading" w:eastAsia="Sitka Heading" w:hAnsi="Sitka Heading" w:cs="Sitka Heading"/>
          <w:sz w:val="28"/>
          <w:szCs w:val="28"/>
        </w:rPr>
        <w:t>the company is no longer responsible or obligated to replace damaged parts.</w:t>
      </w: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 For parts and prices, please refer to the “Service Center” section of this manual. </w:t>
      </w:r>
    </w:p>
    <w:p w14:paraId="0E558B2C" w14:textId="77F7415A" w:rsidR="5EB1A0EC" w:rsidRDefault="5EB1A0EC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>Travel Pro Inc.</w:t>
      </w:r>
      <w:r w:rsidR="11149434" w:rsidRPr="6D2E4EEA">
        <w:rPr>
          <w:rFonts w:ascii="Sitka Heading" w:eastAsia="Sitka Heading" w:hAnsi="Sitka Heading" w:cs="Sitka Heading"/>
          <w:sz w:val="28"/>
          <w:szCs w:val="28"/>
        </w:rPr>
        <w:t xml:space="preserve"> is NOT responsible for any damage that may be caused to</w:t>
      </w:r>
      <w:r w:rsidR="3D8AECE4" w:rsidRPr="6D2E4EEA">
        <w:rPr>
          <w:rFonts w:ascii="Sitka Heading" w:eastAsia="Sitka Heading" w:hAnsi="Sitka Heading" w:cs="Sitka Heading"/>
          <w:sz w:val="28"/>
          <w:szCs w:val="28"/>
        </w:rPr>
        <w:t xml:space="preserve"> any portion of the Case during use</w:t>
      </w:r>
      <w:r w:rsidR="11149434" w:rsidRPr="6D2E4EEA">
        <w:rPr>
          <w:rFonts w:ascii="Sitka Heading" w:eastAsia="Sitka Heading" w:hAnsi="Sitka Heading" w:cs="Sitka Heading"/>
          <w:sz w:val="28"/>
          <w:szCs w:val="28"/>
        </w:rPr>
        <w:t xml:space="preserve">. Complaints of such nature will be dismissed by our Service Center. </w:t>
      </w:r>
      <w:r w:rsidR="76C69474" w:rsidRPr="6D2E4EEA">
        <w:rPr>
          <w:rFonts w:ascii="Sitka Heading" w:eastAsia="Sitka Heading" w:hAnsi="Sitka Heading" w:cs="Sitka Heading"/>
          <w:sz w:val="28"/>
          <w:szCs w:val="28"/>
        </w:rPr>
        <w:t>Customer assumes risk of product usage.</w:t>
      </w:r>
    </w:p>
    <w:p w14:paraId="1211DDCC" w14:textId="3CBB3D3B" w:rsidR="11149434" w:rsidRDefault="11149434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  <w:r w:rsidRPr="6D2E4EEA">
        <w:rPr>
          <w:rFonts w:ascii="Sitka Heading" w:eastAsia="Sitka Heading" w:hAnsi="Sitka Heading" w:cs="Sitka Heading"/>
          <w:sz w:val="28"/>
          <w:szCs w:val="28"/>
        </w:rPr>
        <w:t xml:space="preserve">Modifying or changing the design of </w:t>
      </w:r>
      <w:r w:rsidR="69F967AC" w:rsidRPr="6D2E4EEA">
        <w:rPr>
          <w:rFonts w:ascii="Sitka Heading" w:eastAsia="Sitka Heading" w:hAnsi="Sitka Heading" w:cs="Sitka Heading"/>
          <w:sz w:val="28"/>
          <w:szCs w:val="28"/>
        </w:rPr>
        <w:t>The Pocket Toiletry Case</w:t>
      </w:r>
      <w:r w:rsidRPr="6D2E4EEA">
        <w:rPr>
          <w:rFonts w:ascii="Sitka Heading" w:eastAsia="Sitka Heading" w:hAnsi="Sitka Heading" w:cs="Sitka Heading"/>
          <w:sz w:val="28"/>
          <w:szCs w:val="28"/>
        </w:rPr>
        <w:t>™ IN ANY WAY will result in a void in your warranty and will automatically make the operator entirely liable if any malfunction may result.</w:t>
      </w:r>
    </w:p>
    <w:p w14:paraId="48BEFCAB" w14:textId="62B20A94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5F2465B8" w14:textId="171375C8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63CEC604" w14:textId="1404F550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2C9D6A2E" w14:textId="12F5F397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5BF3A5F0" w14:textId="73BB7B64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0BBCDD3B" w14:textId="7E03C79B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1DA7BD8D" w14:textId="0EFA5039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21EC81C2" w14:textId="3520A3FB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7E72DCAF" w14:textId="036C5EA1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2D208730" w14:textId="7E63479C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43553F5C" w14:textId="013090B5" w:rsidR="6D2E4EEA" w:rsidRDefault="6D2E4EEA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12969D3E" w14:textId="3251159C" w:rsidR="4C3E6393" w:rsidRDefault="4C3E6393" w:rsidP="4C3E6393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p w14:paraId="463FCC75" w14:textId="77777777" w:rsid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</w:p>
    <w:p w14:paraId="6E9939AC" w14:textId="567C9A14" w:rsidR="005F5005" w:rsidRPr="005F5005" w:rsidRDefault="005F5005" w:rsidP="005F5005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  <w:u w:val="single"/>
        </w:rPr>
      </w:pPr>
      <w:r>
        <w:rPr>
          <w:rFonts w:ascii="Sitka Heading" w:eastAsia="Sitka Heading" w:hAnsi="Sitka Heading" w:cs="Sitka Heading"/>
          <w:sz w:val="28"/>
          <w:szCs w:val="28"/>
          <w:u w:val="single"/>
        </w:rPr>
        <w:lastRenderedPageBreak/>
        <w:t>Service Center</w:t>
      </w:r>
    </w:p>
    <w:p w14:paraId="4A0FBE4C" w14:textId="522522D8" w:rsidR="77949247" w:rsidRPr="005F5005" w:rsidRDefault="77949247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  <w:r w:rsidRPr="005F5005">
        <w:rPr>
          <w:rFonts w:ascii="Sitka Heading" w:eastAsia="Simplified Arabic Fixed" w:hAnsi="Sitka Heading" w:cs="Simplified Arabic Fixed"/>
        </w:rPr>
        <w:t xml:space="preserve">During </w:t>
      </w:r>
      <w:r w:rsidR="40D60ECC" w:rsidRPr="005F5005">
        <w:rPr>
          <w:rFonts w:ascii="Sitka Heading" w:eastAsia="Simplified Arabic Fixed" w:hAnsi="Sitka Heading" w:cs="Simplified Arabic Fixed"/>
        </w:rPr>
        <w:t>the printing</w:t>
      </w:r>
      <w:r w:rsidRPr="005F5005">
        <w:rPr>
          <w:rFonts w:ascii="Sitka Heading" w:eastAsia="Simplified Arabic Fixed" w:hAnsi="Sitka Heading" w:cs="Simplified Arabic Fixed"/>
        </w:rPr>
        <w:t xml:space="preserve"> of this User Manual (20</w:t>
      </w:r>
      <w:r w:rsidR="00935505" w:rsidRPr="005F5005">
        <w:rPr>
          <w:rFonts w:ascii="Sitka Heading" w:eastAsia="Simplified Arabic Fixed" w:hAnsi="Sitka Heading" w:cs="Simplified Arabic Fixed"/>
        </w:rPr>
        <w:t>23</w:t>
      </w:r>
      <w:r w:rsidRPr="005F5005">
        <w:rPr>
          <w:rFonts w:ascii="Sitka Heading" w:eastAsia="Simplified Arabic Fixed" w:hAnsi="Sitka Heading" w:cs="Simplified Arabic Fixed"/>
        </w:rPr>
        <w:t>) the following information is correct. However, please refer to our website for our latest email, phone number, and mailing address.</w:t>
      </w:r>
    </w:p>
    <w:p w14:paraId="75B6AC9B" w14:textId="77777777" w:rsidR="005F5005" w:rsidRP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</w:p>
    <w:p w14:paraId="1FEB3043" w14:textId="11583913" w:rsidR="005F5005" w:rsidRP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  <w:r w:rsidRPr="005F5005">
        <w:rPr>
          <w:rFonts w:ascii="Sitka Heading" w:eastAsia="Simplified Arabic Fixed" w:hAnsi="Sitka Heading" w:cs="Simplified Arabic Fixed"/>
        </w:rPr>
        <w:t>Company phone line</w:t>
      </w:r>
    </w:p>
    <w:p w14:paraId="6A41B3DC" w14:textId="0E74EDAB" w:rsidR="77949247" w:rsidRPr="005F5005" w:rsidRDefault="009355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  <w:r w:rsidRPr="005F5005">
        <w:rPr>
          <w:rFonts w:ascii="Sitka Heading" w:eastAsia="Simplified Arabic Fixed" w:hAnsi="Sitka Heading" w:cs="Simplified Arabic Fixed"/>
        </w:rPr>
        <w:t>888-PR</w:t>
      </w:r>
      <w:r w:rsidR="00BE022A" w:rsidRPr="005F5005">
        <w:rPr>
          <w:rFonts w:ascii="Sitka Heading" w:eastAsia="Simplified Arabic Fixed" w:hAnsi="Sitka Heading" w:cs="Simplified Arabic Fixed"/>
        </w:rPr>
        <w:t>O-FLOW</w:t>
      </w:r>
    </w:p>
    <w:p w14:paraId="36CE6CAC" w14:textId="77777777" w:rsidR="005F5005" w:rsidRP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</w:p>
    <w:p w14:paraId="06D46D0D" w14:textId="3D30A69F" w:rsidR="005F5005" w:rsidRP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  <w:r w:rsidRPr="005F5005">
        <w:rPr>
          <w:rFonts w:ascii="Sitka Heading" w:eastAsia="Simplified Arabic Fixed" w:hAnsi="Sitka Heading" w:cs="Simplified Arabic Fixed"/>
        </w:rPr>
        <w:t>Company mailing address:</w:t>
      </w:r>
    </w:p>
    <w:p w14:paraId="72ADEF99" w14:textId="5C785D5F" w:rsidR="005F5005" w:rsidRPr="005F5005" w:rsidRDefault="005F5005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</w:rPr>
        <w:t>9201 University City Blvd, Charlotte, NC, 28223</w:t>
      </w:r>
    </w:p>
    <w:p w14:paraId="327D494B" w14:textId="77777777" w:rsidR="005F5005" w:rsidRPr="005F5005" w:rsidRDefault="005F5005" w:rsidP="6D2E4EEA">
      <w:pPr>
        <w:spacing w:line="257" w:lineRule="auto"/>
        <w:jc w:val="center"/>
        <w:rPr>
          <w:rFonts w:ascii="Sitka Heading" w:eastAsia="Simplified Arabic Fixed" w:hAnsi="Sitka Heading" w:cs="Simplified Arabic Fixed"/>
          <w:b/>
          <w:bCs/>
          <w:lang w:val="es-US"/>
        </w:rPr>
      </w:pPr>
    </w:p>
    <w:p w14:paraId="2532EB41" w14:textId="1F75BB8A" w:rsidR="77949247" w:rsidRPr="005F5005" w:rsidRDefault="003962F2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  <w:b/>
          <w:bCs/>
        </w:rPr>
        <w:t>Jake Kudla</w:t>
      </w:r>
      <w:r w:rsidR="00D96F2D" w:rsidRPr="005F5005">
        <w:rPr>
          <w:rFonts w:ascii="Sitka Heading" w:eastAsia="Simplified Arabic Fixed" w:hAnsi="Sitka Heading" w:cs="Simplified Arabic Fixed"/>
          <w:b/>
          <w:bCs/>
        </w:rPr>
        <w:t xml:space="preserve"> </w:t>
      </w:r>
      <w:r w:rsidR="77949247" w:rsidRPr="005F5005">
        <w:rPr>
          <w:rFonts w:ascii="Sitka Heading" w:eastAsia="Simplified Arabic Fixed" w:hAnsi="Sitka Heading" w:cs="Simplified Arabic Fixed"/>
          <w:b/>
          <w:bCs/>
        </w:rPr>
        <w:t xml:space="preserve"> </w:t>
      </w:r>
    </w:p>
    <w:p w14:paraId="4BC86F5B" w14:textId="7DE4AE01" w:rsidR="77949247" w:rsidRPr="005F5005" w:rsidRDefault="00C75E00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</w:rPr>
        <w:t>IT</w:t>
      </w:r>
      <w:r w:rsidR="00C911E2" w:rsidRPr="005F5005">
        <w:rPr>
          <w:rFonts w:ascii="Sitka Heading" w:eastAsia="Simplified Arabic Fixed" w:hAnsi="Sitka Heading" w:cs="Simplified Arabic Fixed"/>
        </w:rPr>
        <w:t>/Web designer</w:t>
      </w:r>
    </w:p>
    <w:p w14:paraId="2278036A" w14:textId="662304E0" w:rsidR="77949247" w:rsidRPr="005F5005" w:rsidRDefault="005F5005" w:rsidP="6D2E4EEA">
      <w:pPr>
        <w:spacing w:line="257" w:lineRule="auto"/>
        <w:jc w:val="center"/>
        <w:rPr>
          <w:rFonts w:ascii="Sitka Heading" w:hAnsi="Sitka Heading"/>
        </w:rPr>
      </w:pPr>
      <w:hyperlink r:id="rId11" w:history="1">
        <w:r w:rsidR="004137D5" w:rsidRPr="005F5005">
          <w:rPr>
            <w:rStyle w:val="Hyperlink"/>
            <w:rFonts w:ascii="Sitka Heading" w:eastAsia="Simplified Arabic Fixed" w:hAnsi="Sitka Heading" w:cs="Simplified Arabic Fixed"/>
          </w:rPr>
          <w:t>jkudla1@uncc.edu</w:t>
        </w:r>
      </w:hyperlink>
      <w:r w:rsidR="77949247" w:rsidRPr="005F5005">
        <w:rPr>
          <w:rFonts w:ascii="Sitka Heading" w:eastAsia="Simplified Arabic Fixed" w:hAnsi="Sitka Heading" w:cs="Simplified Arabic Fixed"/>
        </w:rPr>
        <w:t xml:space="preserve"> </w:t>
      </w:r>
    </w:p>
    <w:p w14:paraId="1A6B4186" w14:textId="2A41C8FB" w:rsidR="77949247" w:rsidRPr="005F5005" w:rsidRDefault="00F17B44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  <w:b/>
          <w:bCs/>
        </w:rPr>
        <w:t>Dustin Phillips</w:t>
      </w:r>
    </w:p>
    <w:p w14:paraId="7D575794" w14:textId="449919AF" w:rsidR="77949247" w:rsidRPr="005F5005" w:rsidRDefault="00C911E2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</w:rPr>
        <w:t>CAD Design</w:t>
      </w:r>
    </w:p>
    <w:p w14:paraId="0DF44C48" w14:textId="0F595897" w:rsidR="77949247" w:rsidRPr="005F5005" w:rsidRDefault="005F5005" w:rsidP="00D96F2D">
      <w:pPr>
        <w:spacing w:line="257" w:lineRule="auto"/>
        <w:jc w:val="center"/>
        <w:rPr>
          <w:rFonts w:ascii="Sitka Heading" w:hAnsi="Sitka Heading"/>
        </w:rPr>
      </w:pPr>
      <w:hyperlink r:id="rId12" w:history="1">
        <w:r w:rsidR="00AF208B" w:rsidRPr="005F5005">
          <w:rPr>
            <w:rStyle w:val="Hyperlink"/>
            <w:rFonts w:ascii="Sitka Heading" w:eastAsia="Simplified Arabic Fixed" w:hAnsi="Sitka Heading" w:cs="Simplified Arabic Fixed"/>
          </w:rPr>
          <w:t>dphill58@uncc.edu</w:t>
        </w:r>
      </w:hyperlink>
      <w:r w:rsidR="77949247" w:rsidRPr="005F5005">
        <w:rPr>
          <w:rFonts w:ascii="Sitka Heading" w:eastAsia="Simplified Arabic Fixed" w:hAnsi="Sitka Heading" w:cs="Simplified Arabic Fixed"/>
        </w:rPr>
        <w:t xml:space="preserve"> </w:t>
      </w:r>
      <w:r w:rsidR="77949247" w:rsidRPr="005F5005">
        <w:rPr>
          <w:rFonts w:ascii="Sitka Heading" w:eastAsia="Simplified Arabic Fixed" w:hAnsi="Sitka Heading" w:cs="Simplified Arabic Fixed"/>
          <w:b/>
          <w:bCs/>
        </w:rPr>
        <w:t xml:space="preserve"> </w:t>
      </w:r>
    </w:p>
    <w:p w14:paraId="6FA724B8" w14:textId="6E47B5C3" w:rsidR="77949247" w:rsidRPr="005F5005" w:rsidRDefault="00C75E00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  <w:b/>
          <w:bCs/>
        </w:rPr>
        <w:t>Maxwell Gonzalez</w:t>
      </w:r>
    </w:p>
    <w:p w14:paraId="08215099" w14:textId="39693276" w:rsidR="77949247" w:rsidRPr="005F5005" w:rsidRDefault="00C911E2" w:rsidP="6D2E4EEA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</w:rPr>
        <w:t>CAD Design</w:t>
      </w:r>
    </w:p>
    <w:p w14:paraId="71859C63" w14:textId="16DB30D2" w:rsidR="00AE5FD0" w:rsidRDefault="005F5005" w:rsidP="00AE5FD0">
      <w:pPr>
        <w:spacing w:line="257" w:lineRule="auto"/>
        <w:jc w:val="center"/>
        <w:rPr>
          <w:rStyle w:val="Hyperlink"/>
          <w:rFonts w:ascii="Sitka Heading" w:eastAsia="Simplified Arabic Fixed" w:hAnsi="Sitka Heading" w:cs="Simplified Arabic Fixed"/>
        </w:rPr>
      </w:pPr>
      <w:hyperlink r:id="rId13" w:history="1">
        <w:r w:rsidR="00AF208B" w:rsidRPr="005F5005">
          <w:rPr>
            <w:rStyle w:val="Hyperlink"/>
            <w:rFonts w:ascii="Sitka Heading" w:eastAsia="Simplified Arabic Fixed" w:hAnsi="Sitka Heading" w:cs="Simplified Arabic Fixed"/>
          </w:rPr>
          <w:t>mgonza84@uncc.edu</w:t>
        </w:r>
      </w:hyperlink>
    </w:p>
    <w:p w14:paraId="1C3D6A18" w14:textId="77777777" w:rsidR="005F5005" w:rsidRPr="005F5005" w:rsidRDefault="005F5005" w:rsidP="005F5005">
      <w:pPr>
        <w:spacing w:line="257" w:lineRule="auto"/>
        <w:jc w:val="center"/>
        <w:rPr>
          <w:rFonts w:ascii="Sitka Heading" w:eastAsia="Simplified Arabic Fixed" w:hAnsi="Sitka Heading" w:cs="Simplified Arabic Fixed"/>
          <w:b/>
          <w:bCs/>
          <w:lang w:val="es-US"/>
        </w:rPr>
      </w:pPr>
      <w:r w:rsidRPr="005F5005">
        <w:rPr>
          <w:rFonts w:ascii="Sitka Heading" w:eastAsia="Simplified Arabic Fixed" w:hAnsi="Sitka Heading" w:cs="Simplified Arabic Fixed"/>
          <w:b/>
          <w:bCs/>
          <w:lang w:val="es-US"/>
        </w:rPr>
        <w:t>Zackery Lowell</w:t>
      </w:r>
    </w:p>
    <w:p w14:paraId="7B1BE079" w14:textId="77777777" w:rsidR="005F5005" w:rsidRPr="005F5005" w:rsidRDefault="005F5005" w:rsidP="005F5005">
      <w:pPr>
        <w:spacing w:line="257" w:lineRule="auto"/>
        <w:jc w:val="center"/>
        <w:rPr>
          <w:rFonts w:ascii="Sitka Heading" w:hAnsi="Sitka Heading"/>
        </w:rPr>
      </w:pPr>
      <w:r w:rsidRPr="005F5005">
        <w:rPr>
          <w:rFonts w:ascii="Sitka Heading" w:eastAsia="Simplified Arabic Fixed" w:hAnsi="Sitka Heading" w:cs="Simplified Arabic Fixed"/>
          <w:lang w:val="es-US"/>
        </w:rPr>
        <w:t>Legal and Human Relations</w:t>
      </w:r>
    </w:p>
    <w:p w14:paraId="777F8647" w14:textId="77777777" w:rsidR="005F5005" w:rsidRPr="005F5005" w:rsidRDefault="005F5005" w:rsidP="005F5005">
      <w:pPr>
        <w:spacing w:line="257" w:lineRule="auto"/>
        <w:jc w:val="center"/>
        <w:rPr>
          <w:rFonts w:ascii="Sitka Heading" w:hAnsi="Sitka Heading"/>
        </w:rPr>
      </w:pPr>
      <w:hyperlink r:id="rId14" w:history="1">
        <w:r w:rsidRPr="005F5005">
          <w:rPr>
            <w:rStyle w:val="Hyperlink"/>
            <w:rFonts w:ascii="Sitka Heading" w:eastAsia="Simplified Arabic Fixed" w:hAnsi="Sitka Heading" w:cs="Simplified Arabic Fixed"/>
            <w:lang w:val="es-US"/>
          </w:rPr>
          <w:t>zlowell@uncc.edu</w:t>
        </w:r>
      </w:hyperlink>
      <w:r w:rsidRPr="005F5005">
        <w:rPr>
          <w:rFonts w:ascii="Sitka Heading" w:eastAsia="Simplified Arabic Fixed" w:hAnsi="Sitka Heading" w:cs="Simplified Arabic Fixed"/>
          <w:lang w:val="es-US"/>
        </w:rPr>
        <w:t xml:space="preserve">  </w:t>
      </w:r>
    </w:p>
    <w:p w14:paraId="71EC95D8" w14:textId="77777777" w:rsidR="005F5005" w:rsidRPr="005F5005" w:rsidRDefault="005F5005" w:rsidP="00AE5FD0">
      <w:pPr>
        <w:spacing w:line="257" w:lineRule="auto"/>
        <w:jc w:val="center"/>
        <w:rPr>
          <w:rFonts w:ascii="Sitka Heading" w:eastAsia="Simplified Arabic Fixed" w:hAnsi="Sitka Heading" w:cs="Simplified Arabic Fixed"/>
        </w:rPr>
      </w:pPr>
    </w:p>
    <w:p w14:paraId="0CF60412" w14:textId="605068A7" w:rsidR="00AE5FD0" w:rsidRPr="005F5005" w:rsidRDefault="00AE5FD0" w:rsidP="6D2E4EEA">
      <w:pPr>
        <w:spacing w:line="240" w:lineRule="auto"/>
        <w:jc w:val="center"/>
        <w:rPr>
          <w:rFonts w:ascii="Sitka Heading" w:eastAsia="Sitka Heading" w:hAnsi="Sitka Heading" w:cs="Sitka Heading"/>
          <w:sz w:val="28"/>
          <w:szCs w:val="28"/>
        </w:rPr>
      </w:pPr>
    </w:p>
    <w:sectPr w:rsidR="00AE5FD0" w:rsidRPr="005F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OHcPInU" int2:invalidationBookmarkName="" int2:hashCode="veKIG6E7Hl6lzN" int2:id="19TGXt4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E34DD5"/>
    <w:rsid w:val="001946B1"/>
    <w:rsid w:val="003962F2"/>
    <w:rsid w:val="004137D5"/>
    <w:rsid w:val="0043680C"/>
    <w:rsid w:val="005F322C"/>
    <w:rsid w:val="005F5005"/>
    <w:rsid w:val="00714FE2"/>
    <w:rsid w:val="007627FE"/>
    <w:rsid w:val="008369FC"/>
    <w:rsid w:val="008402C4"/>
    <w:rsid w:val="008779B6"/>
    <w:rsid w:val="00924BF3"/>
    <w:rsid w:val="00935505"/>
    <w:rsid w:val="00A2BFFF"/>
    <w:rsid w:val="00A45DFD"/>
    <w:rsid w:val="00AE5FD0"/>
    <w:rsid w:val="00AF208B"/>
    <w:rsid w:val="00B65F8D"/>
    <w:rsid w:val="00BE022A"/>
    <w:rsid w:val="00C533B2"/>
    <w:rsid w:val="00C75E00"/>
    <w:rsid w:val="00C911E2"/>
    <w:rsid w:val="00D96F2D"/>
    <w:rsid w:val="00F17B44"/>
    <w:rsid w:val="01DBAF50"/>
    <w:rsid w:val="01FD8022"/>
    <w:rsid w:val="020672EE"/>
    <w:rsid w:val="0269339B"/>
    <w:rsid w:val="03B04213"/>
    <w:rsid w:val="03BCD6D1"/>
    <w:rsid w:val="045470E0"/>
    <w:rsid w:val="05419296"/>
    <w:rsid w:val="05E5F044"/>
    <w:rsid w:val="062AB7A3"/>
    <w:rsid w:val="06FD9D09"/>
    <w:rsid w:val="070D3BA7"/>
    <w:rsid w:val="07243C12"/>
    <w:rsid w:val="073DD54F"/>
    <w:rsid w:val="07DFE464"/>
    <w:rsid w:val="0838B568"/>
    <w:rsid w:val="0929B5D4"/>
    <w:rsid w:val="0954A89A"/>
    <w:rsid w:val="09ED50AE"/>
    <w:rsid w:val="0A2913C5"/>
    <w:rsid w:val="0B4DFDFC"/>
    <w:rsid w:val="0B668742"/>
    <w:rsid w:val="0BA828FA"/>
    <w:rsid w:val="0C7138A1"/>
    <w:rsid w:val="0D420695"/>
    <w:rsid w:val="0D5D2AB1"/>
    <w:rsid w:val="0D861683"/>
    <w:rsid w:val="0DADA834"/>
    <w:rsid w:val="0E6193A4"/>
    <w:rsid w:val="0E9CB54E"/>
    <w:rsid w:val="0EC31B02"/>
    <w:rsid w:val="0ECF68D5"/>
    <w:rsid w:val="10447016"/>
    <w:rsid w:val="105FFA7F"/>
    <w:rsid w:val="10681471"/>
    <w:rsid w:val="10BD6F56"/>
    <w:rsid w:val="10EB4548"/>
    <w:rsid w:val="110A8D13"/>
    <w:rsid w:val="11149434"/>
    <w:rsid w:val="11B13249"/>
    <w:rsid w:val="11DA5FBF"/>
    <w:rsid w:val="1225F9FB"/>
    <w:rsid w:val="12D0981A"/>
    <w:rsid w:val="14322EC0"/>
    <w:rsid w:val="14CE4572"/>
    <w:rsid w:val="14FCA3BA"/>
    <w:rsid w:val="1613510B"/>
    <w:rsid w:val="16425EC1"/>
    <w:rsid w:val="16515DB0"/>
    <w:rsid w:val="166A15D3"/>
    <w:rsid w:val="16973750"/>
    <w:rsid w:val="17548A7A"/>
    <w:rsid w:val="17782922"/>
    <w:rsid w:val="182073CD"/>
    <w:rsid w:val="18F18BA2"/>
    <w:rsid w:val="18FEA2AB"/>
    <w:rsid w:val="1935D4FA"/>
    <w:rsid w:val="19CAF571"/>
    <w:rsid w:val="19FAECC1"/>
    <w:rsid w:val="1A38F966"/>
    <w:rsid w:val="1A8A32FE"/>
    <w:rsid w:val="1AAC1BCC"/>
    <w:rsid w:val="1AB2AE50"/>
    <w:rsid w:val="1B1CD6B5"/>
    <w:rsid w:val="1C26035F"/>
    <w:rsid w:val="1CA67961"/>
    <w:rsid w:val="1CF3E4F0"/>
    <w:rsid w:val="1D4EFAC1"/>
    <w:rsid w:val="1D5311D1"/>
    <w:rsid w:val="1DB7B093"/>
    <w:rsid w:val="1DE34DD5"/>
    <w:rsid w:val="1F5DA421"/>
    <w:rsid w:val="1F888999"/>
    <w:rsid w:val="1F98B54C"/>
    <w:rsid w:val="1FB8703F"/>
    <w:rsid w:val="20437077"/>
    <w:rsid w:val="205D9FB3"/>
    <w:rsid w:val="206A2E45"/>
    <w:rsid w:val="20A83AEA"/>
    <w:rsid w:val="20C25849"/>
    <w:rsid w:val="20C3755B"/>
    <w:rsid w:val="20D5CB62"/>
    <w:rsid w:val="21221060"/>
    <w:rsid w:val="217E1214"/>
    <w:rsid w:val="21D27B81"/>
    <w:rsid w:val="2205FEA6"/>
    <w:rsid w:val="22440B4B"/>
    <w:rsid w:val="225E28AA"/>
    <w:rsid w:val="22CB5F98"/>
    <w:rsid w:val="23632674"/>
    <w:rsid w:val="237D2CE3"/>
    <w:rsid w:val="238B0014"/>
    <w:rsid w:val="23C1567A"/>
    <w:rsid w:val="2412AEE5"/>
    <w:rsid w:val="243B5362"/>
    <w:rsid w:val="24438286"/>
    <w:rsid w:val="25D982AA"/>
    <w:rsid w:val="25E02EFA"/>
    <w:rsid w:val="2664611C"/>
    <w:rsid w:val="268F4DDB"/>
    <w:rsid w:val="27FA7819"/>
    <w:rsid w:val="28386421"/>
    <w:rsid w:val="288D71CB"/>
    <w:rsid w:val="28E5EDCF"/>
    <w:rsid w:val="29055B48"/>
    <w:rsid w:val="2A02BE1A"/>
    <w:rsid w:val="2A9ADE15"/>
    <w:rsid w:val="2B4C9A34"/>
    <w:rsid w:val="2B8475F6"/>
    <w:rsid w:val="2BE4B8DB"/>
    <w:rsid w:val="2CB0808B"/>
    <w:rsid w:val="2D9BEF6E"/>
    <w:rsid w:val="2DA1B654"/>
    <w:rsid w:val="2E8701F3"/>
    <w:rsid w:val="2EFCFAFB"/>
    <w:rsid w:val="2F3D86B5"/>
    <w:rsid w:val="2FE0D298"/>
    <w:rsid w:val="3084560D"/>
    <w:rsid w:val="3086B125"/>
    <w:rsid w:val="30D95716"/>
    <w:rsid w:val="30F1FD7D"/>
    <w:rsid w:val="31A4226D"/>
    <w:rsid w:val="31E00FB5"/>
    <w:rsid w:val="333EBB45"/>
    <w:rsid w:val="337BE016"/>
    <w:rsid w:val="33F36D2D"/>
    <w:rsid w:val="345282E7"/>
    <w:rsid w:val="34FBF242"/>
    <w:rsid w:val="353402E5"/>
    <w:rsid w:val="355A2248"/>
    <w:rsid w:val="36C789C9"/>
    <w:rsid w:val="36DD1F8C"/>
    <w:rsid w:val="372053BB"/>
    <w:rsid w:val="37278419"/>
    <w:rsid w:val="37A1B220"/>
    <w:rsid w:val="37A3CDF4"/>
    <w:rsid w:val="37F3B642"/>
    <w:rsid w:val="39010472"/>
    <w:rsid w:val="3A923155"/>
    <w:rsid w:val="3ACEE482"/>
    <w:rsid w:val="3C7EDF3B"/>
    <w:rsid w:val="3C9D9F4C"/>
    <w:rsid w:val="3CCB47AE"/>
    <w:rsid w:val="3D36CB4D"/>
    <w:rsid w:val="3D5406C8"/>
    <w:rsid w:val="3D8AECE4"/>
    <w:rsid w:val="3DBF2A45"/>
    <w:rsid w:val="3E2B8A8B"/>
    <w:rsid w:val="3E43473D"/>
    <w:rsid w:val="3E777C52"/>
    <w:rsid w:val="3E929C32"/>
    <w:rsid w:val="3ED29BAE"/>
    <w:rsid w:val="3F66E668"/>
    <w:rsid w:val="3F7D6F1E"/>
    <w:rsid w:val="3F817D4B"/>
    <w:rsid w:val="407BA875"/>
    <w:rsid w:val="40826CE8"/>
    <w:rsid w:val="408E5C9F"/>
    <w:rsid w:val="40BC8AB6"/>
    <w:rsid w:val="40D60ECC"/>
    <w:rsid w:val="411DB84C"/>
    <w:rsid w:val="4158FCFA"/>
    <w:rsid w:val="41B904C1"/>
    <w:rsid w:val="41E72E4F"/>
    <w:rsid w:val="4201C011"/>
    <w:rsid w:val="4285F233"/>
    <w:rsid w:val="428C8B77"/>
    <w:rsid w:val="42C2BEE2"/>
    <w:rsid w:val="43231ADE"/>
    <w:rsid w:val="4372B9D6"/>
    <w:rsid w:val="4390E083"/>
    <w:rsid w:val="43E8B95B"/>
    <w:rsid w:val="447AE872"/>
    <w:rsid w:val="44D97293"/>
    <w:rsid w:val="451A0392"/>
    <w:rsid w:val="451ECF11"/>
    <w:rsid w:val="457AF61F"/>
    <w:rsid w:val="46D81AED"/>
    <w:rsid w:val="46DDAD93"/>
    <w:rsid w:val="4723211A"/>
    <w:rsid w:val="481A342E"/>
    <w:rsid w:val="49987476"/>
    <w:rsid w:val="49FD7853"/>
    <w:rsid w:val="4A6CF09F"/>
    <w:rsid w:val="4B842E93"/>
    <w:rsid w:val="4C14D745"/>
    <w:rsid w:val="4C3E6393"/>
    <w:rsid w:val="4C5BF226"/>
    <w:rsid w:val="4D251577"/>
    <w:rsid w:val="4D6CDFA7"/>
    <w:rsid w:val="4D8E5DAC"/>
    <w:rsid w:val="4DF564FB"/>
    <w:rsid w:val="4E2789AD"/>
    <w:rsid w:val="4E770870"/>
    <w:rsid w:val="4E82D279"/>
    <w:rsid w:val="4EF03D9E"/>
    <w:rsid w:val="4F0263EC"/>
    <w:rsid w:val="4F8B383E"/>
    <w:rsid w:val="4FA92F70"/>
    <w:rsid w:val="4FB54284"/>
    <w:rsid w:val="4FD8CE14"/>
    <w:rsid w:val="5095924A"/>
    <w:rsid w:val="50C5FE6E"/>
    <w:rsid w:val="50FC12F5"/>
    <w:rsid w:val="511CC336"/>
    <w:rsid w:val="512ACFBE"/>
    <w:rsid w:val="52597927"/>
    <w:rsid w:val="52D32130"/>
    <w:rsid w:val="53C70E6D"/>
    <w:rsid w:val="547DA2D4"/>
    <w:rsid w:val="5577F18C"/>
    <w:rsid w:val="56197335"/>
    <w:rsid w:val="56EA84F4"/>
    <w:rsid w:val="5713C1ED"/>
    <w:rsid w:val="57B54396"/>
    <w:rsid w:val="5858FD4C"/>
    <w:rsid w:val="58C75463"/>
    <w:rsid w:val="594262B4"/>
    <w:rsid w:val="59607C8B"/>
    <w:rsid w:val="5978CF3F"/>
    <w:rsid w:val="59AE91D9"/>
    <w:rsid w:val="59FA8281"/>
    <w:rsid w:val="5A622BF1"/>
    <w:rsid w:val="5BE73310"/>
    <w:rsid w:val="5E0A5A7C"/>
    <w:rsid w:val="5EB1A0EC"/>
    <w:rsid w:val="600FD43E"/>
    <w:rsid w:val="60BAA433"/>
    <w:rsid w:val="61ABA49F"/>
    <w:rsid w:val="61AE6726"/>
    <w:rsid w:val="63310F2A"/>
    <w:rsid w:val="63B808AB"/>
    <w:rsid w:val="63E9F73E"/>
    <w:rsid w:val="6493C69E"/>
    <w:rsid w:val="64CCDF8B"/>
    <w:rsid w:val="65F58D86"/>
    <w:rsid w:val="66395585"/>
    <w:rsid w:val="678965C9"/>
    <w:rsid w:val="6846A789"/>
    <w:rsid w:val="68482E7F"/>
    <w:rsid w:val="689750B3"/>
    <w:rsid w:val="693427C7"/>
    <w:rsid w:val="6958F73B"/>
    <w:rsid w:val="6988D541"/>
    <w:rsid w:val="69E3DFBA"/>
    <w:rsid w:val="69F60535"/>
    <w:rsid w:val="69F967AC"/>
    <w:rsid w:val="6A5AFAB4"/>
    <w:rsid w:val="6B3C210F"/>
    <w:rsid w:val="6BA9F233"/>
    <w:rsid w:val="6BB463DC"/>
    <w:rsid w:val="6BC3AB39"/>
    <w:rsid w:val="6C780558"/>
    <w:rsid w:val="6D2E4EEA"/>
    <w:rsid w:val="6D76BD7A"/>
    <w:rsid w:val="6DBFA0D3"/>
    <w:rsid w:val="6DE7770E"/>
    <w:rsid w:val="6EBC3E62"/>
    <w:rsid w:val="6FB26D17"/>
    <w:rsid w:val="7023FDCA"/>
    <w:rsid w:val="71B35019"/>
    <w:rsid w:val="71C7C9E0"/>
    <w:rsid w:val="7316078D"/>
    <w:rsid w:val="748210C8"/>
    <w:rsid w:val="74A7F22A"/>
    <w:rsid w:val="74CDC64D"/>
    <w:rsid w:val="74EAF0DB"/>
    <w:rsid w:val="75F288F3"/>
    <w:rsid w:val="763A7A0B"/>
    <w:rsid w:val="7644976C"/>
    <w:rsid w:val="76C69474"/>
    <w:rsid w:val="773E2867"/>
    <w:rsid w:val="774CD86B"/>
    <w:rsid w:val="7759E0AE"/>
    <w:rsid w:val="77949247"/>
    <w:rsid w:val="77A876B3"/>
    <w:rsid w:val="781AA417"/>
    <w:rsid w:val="78AD747D"/>
    <w:rsid w:val="78AF4107"/>
    <w:rsid w:val="790A64D9"/>
    <w:rsid w:val="7958B4AC"/>
    <w:rsid w:val="7B211972"/>
    <w:rsid w:val="7BAECD8C"/>
    <w:rsid w:val="7C4A96A2"/>
    <w:rsid w:val="7C640F76"/>
    <w:rsid w:val="7CF602C0"/>
    <w:rsid w:val="7EFFA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4DD5"/>
  <w15:chartTrackingRefBased/>
  <w15:docId w15:val="{3558B9D4-7081-4991-AC0B-2A29A3C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F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gonza84@uncc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phill58@uncc.edu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kudla1@unc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zlowell@u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83EB-FB62-4BDF-9F43-264C07A7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Links>
    <vt:vector size="24" baseType="variant">
      <vt:variant>
        <vt:i4>8323146</vt:i4>
      </vt:variant>
      <vt:variant>
        <vt:i4>9</vt:i4>
      </vt:variant>
      <vt:variant>
        <vt:i4>0</vt:i4>
      </vt:variant>
      <vt:variant>
        <vt:i4>5</vt:i4>
      </vt:variant>
      <vt:variant>
        <vt:lpwstr>mailto:mgonza84@uncc.edu</vt:lpwstr>
      </vt:variant>
      <vt:variant>
        <vt:lpwstr/>
      </vt:variant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mailto:dphill58@uncc.edu</vt:lpwstr>
      </vt:variant>
      <vt:variant>
        <vt:lpwstr/>
      </vt:variant>
      <vt:variant>
        <vt:i4>8126476</vt:i4>
      </vt:variant>
      <vt:variant>
        <vt:i4>3</vt:i4>
      </vt:variant>
      <vt:variant>
        <vt:i4>0</vt:i4>
      </vt:variant>
      <vt:variant>
        <vt:i4>5</vt:i4>
      </vt:variant>
      <vt:variant>
        <vt:lpwstr>mailto:jkudla1@uncc.edu</vt:lpwstr>
      </vt:variant>
      <vt:variant>
        <vt:lpwstr/>
      </vt:variant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mailto:zlowell@uncc.edu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Lowell</dc:creator>
  <cp:keywords/>
  <dc:description/>
  <cp:lastModifiedBy>Zack Lowell</cp:lastModifiedBy>
  <cp:revision>22</cp:revision>
  <dcterms:created xsi:type="dcterms:W3CDTF">2023-04-19T19:45:00Z</dcterms:created>
  <dcterms:modified xsi:type="dcterms:W3CDTF">2023-04-28T17:39:00Z</dcterms:modified>
</cp:coreProperties>
</file>